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6B751" w14:textId="21F5895F" w:rsidR="00E80468" w:rsidRPr="00E80468" w:rsidRDefault="00E80468" w:rsidP="00E80468">
      <w:pPr>
        <w:widowControl/>
        <w:spacing w:line="320" w:lineRule="exact"/>
        <w:jc w:val="center"/>
        <w:rPr>
          <w:rFonts w:cs="Times New Roman"/>
          <w:color w:val="000000"/>
          <w:sz w:val="24"/>
          <w:szCs w:val="20"/>
        </w:rPr>
      </w:pPr>
      <w:r w:rsidRPr="00E80468">
        <w:rPr>
          <w:rFonts w:cs="Times New Roman" w:hint="eastAsia"/>
          <w:color w:val="000000"/>
          <w:sz w:val="24"/>
          <w:szCs w:val="20"/>
        </w:rPr>
        <w:t>令和４年度第</w:t>
      </w:r>
      <w:r w:rsidR="00B36FB7">
        <w:rPr>
          <w:rFonts w:cs="Times New Roman" w:hint="eastAsia"/>
          <w:color w:val="000000"/>
          <w:sz w:val="24"/>
          <w:szCs w:val="20"/>
        </w:rPr>
        <w:t>２</w:t>
      </w:r>
      <w:r w:rsidRPr="00E80468">
        <w:rPr>
          <w:rFonts w:cs="Times New Roman" w:hint="eastAsia"/>
          <w:color w:val="000000"/>
          <w:sz w:val="24"/>
          <w:szCs w:val="20"/>
        </w:rPr>
        <w:t>回　小平市福祉のまちづくり推進協議会　会議要録</w:t>
      </w:r>
    </w:p>
    <w:p w14:paraId="2A338C1F" w14:textId="77777777" w:rsidR="00E80468" w:rsidRPr="00E80468" w:rsidRDefault="00E80468" w:rsidP="00E80468">
      <w:pPr>
        <w:widowControl/>
        <w:overflowPunct w:val="0"/>
        <w:autoSpaceDE w:val="0"/>
        <w:autoSpaceDN w:val="0"/>
        <w:spacing w:line="320" w:lineRule="exact"/>
        <w:ind w:leftChars="92" w:left="1174" w:hangingChars="446" w:hanging="981"/>
        <w:rPr>
          <w:rFonts w:ascii="ＭＳ 明朝" w:eastAsia="ＭＳ 明朝" w:hAnsi="ＭＳ 明朝" w:cs="Times New Roman"/>
          <w:color w:val="000000"/>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8115"/>
      </w:tblGrid>
      <w:tr w:rsidR="00E80468" w:rsidRPr="00E80468" w14:paraId="192EBAAA" w14:textId="77777777" w:rsidTr="00612A02">
        <w:tc>
          <w:tcPr>
            <w:tcW w:w="1524" w:type="dxa"/>
            <w:vAlign w:val="center"/>
          </w:tcPr>
          <w:p w14:paraId="1693581B" w14:textId="77777777" w:rsidR="00E80468" w:rsidRPr="00E80468" w:rsidRDefault="00E80468" w:rsidP="00E80468">
            <w:pPr>
              <w:widowControl/>
              <w:overflowPunct w:val="0"/>
              <w:autoSpaceDE w:val="0"/>
              <w:autoSpaceDN w:val="0"/>
              <w:spacing w:line="320" w:lineRule="exact"/>
              <w:ind w:leftChars="5" w:left="10"/>
              <w:jc w:val="center"/>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開催日時</w:t>
            </w:r>
          </w:p>
        </w:tc>
        <w:tc>
          <w:tcPr>
            <w:tcW w:w="8115" w:type="dxa"/>
          </w:tcPr>
          <w:p w14:paraId="2DA7CB4B" w14:textId="1E2D2B1E" w:rsidR="00E80468" w:rsidRPr="00E80468" w:rsidRDefault="00E80468" w:rsidP="00E80468">
            <w:pPr>
              <w:widowControl/>
              <w:overflowPunct w:val="0"/>
              <w:autoSpaceDE w:val="0"/>
              <w:autoSpaceDN w:val="0"/>
              <w:spacing w:line="320" w:lineRule="exact"/>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令和４年</w:t>
            </w:r>
            <w:r w:rsidR="00B36FB7">
              <w:rPr>
                <w:rFonts w:ascii="ＭＳ 明朝" w:eastAsia="ＭＳ 明朝" w:hAnsi="ＭＳ 明朝" w:cs="Times New Roman" w:hint="eastAsia"/>
                <w:color w:val="000000"/>
                <w:sz w:val="22"/>
              </w:rPr>
              <w:t>７</w:t>
            </w:r>
            <w:r w:rsidRPr="00E80468">
              <w:rPr>
                <w:rFonts w:ascii="ＭＳ 明朝" w:eastAsia="ＭＳ 明朝" w:hAnsi="ＭＳ 明朝" w:cs="Times New Roman" w:hint="eastAsia"/>
                <w:color w:val="000000"/>
                <w:sz w:val="22"/>
              </w:rPr>
              <w:t>月</w:t>
            </w:r>
            <w:r w:rsidR="00B36FB7">
              <w:rPr>
                <w:rFonts w:ascii="ＭＳ 明朝" w:eastAsia="ＭＳ 明朝" w:hAnsi="ＭＳ 明朝" w:cs="Times New Roman" w:hint="eastAsia"/>
                <w:color w:val="000000"/>
                <w:sz w:val="22"/>
              </w:rPr>
              <w:t>１５</w:t>
            </w:r>
            <w:r w:rsidRPr="00E80468">
              <w:rPr>
                <w:rFonts w:ascii="ＭＳ 明朝" w:eastAsia="ＭＳ 明朝" w:hAnsi="ＭＳ 明朝" w:cs="Times New Roman" w:hint="eastAsia"/>
                <w:color w:val="000000"/>
                <w:sz w:val="22"/>
              </w:rPr>
              <w:t>日（金）　午前９時３０分～午前１</w:t>
            </w:r>
            <w:r w:rsidR="00B36FB7">
              <w:rPr>
                <w:rFonts w:ascii="ＭＳ 明朝" w:eastAsia="ＭＳ 明朝" w:hAnsi="ＭＳ 明朝" w:cs="Times New Roman" w:hint="eastAsia"/>
                <w:color w:val="000000"/>
                <w:sz w:val="22"/>
              </w:rPr>
              <w:t>０</w:t>
            </w:r>
            <w:r w:rsidRPr="00E80468">
              <w:rPr>
                <w:rFonts w:ascii="ＭＳ 明朝" w:eastAsia="ＭＳ 明朝" w:hAnsi="ＭＳ 明朝" w:cs="Times New Roman" w:hint="eastAsia"/>
                <w:color w:val="000000"/>
                <w:sz w:val="22"/>
              </w:rPr>
              <w:t>時</w:t>
            </w:r>
            <w:r w:rsidR="00B36FB7">
              <w:rPr>
                <w:rFonts w:ascii="ＭＳ 明朝" w:eastAsia="ＭＳ 明朝" w:hAnsi="ＭＳ 明朝" w:cs="Times New Roman" w:hint="eastAsia"/>
                <w:color w:val="000000"/>
                <w:sz w:val="22"/>
              </w:rPr>
              <w:t>５０</w:t>
            </w:r>
            <w:r w:rsidRPr="00E80468">
              <w:rPr>
                <w:rFonts w:ascii="ＭＳ 明朝" w:eastAsia="ＭＳ 明朝" w:hAnsi="ＭＳ 明朝" w:cs="Times New Roman" w:hint="eastAsia"/>
                <w:color w:val="000000"/>
                <w:sz w:val="22"/>
              </w:rPr>
              <w:t>分</w:t>
            </w:r>
          </w:p>
        </w:tc>
      </w:tr>
      <w:tr w:rsidR="00E80468" w:rsidRPr="00E80468" w14:paraId="305FEFD2" w14:textId="77777777" w:rsidTr="00612A02">
        <w:tc>
          <w:tcPr>
            <w:tcW w:w="1524" w:type="dxa"/>
            <w:vAlign w:val="center"/>
          </w:tcPr>
          <w:p w14:paraId="30BBCB00" w14:textId="77777777" w:rsidR="00E80468" w:rsidRPr="00E80468" w:rsidRDefault="00E80468" w:rsidP="00E80468">
            <w:pPr>
              <w:widowControl/>
              <w:overflowPunct w:val="0"/>
              <w:autoSpaceDE w:val="0"/>
              <w:autoSpaceDN w:val="0"/>
              <w:spacing w:line="320" w:lineRule="exact"/>
              <w:ind w:leftChars="5" w:left="72" w:hangingChars="28" w:hanging="62"/>
              <w:jc w:val="center"/>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開催場所</w:t>
            </w:r>
          </w:p>
        </w:tc>
        <w:tc>
          <w:tcPr>
            <w:tcW w:w="8115" w:type="dxa"/>
          </w:tcPr>
          <w:p w14:paraId="2F677E2A" w14:textId="77777777" w:rsidR="00E80468" w:rsidRPr="00E80468" w:rsidRDefault="00E80468" w:rsidP="00E80468">
            <w:pPr>
              <w:widowControl/>
              <w:overflowPunct w:val="0"/>
              <w:autoSpaceDE w:val="0"/>
              <w:autoSpaceDN w:val="0"/>
              <w:spacing w:line="320" w:lineRule="exact"/>
              <w:jc w:val="left"/>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 xml:space="preserve">小平市福祉会館４階　小ホール　</w:t>
            </w:r>
          </w:p>
        </w:tc>
      </w:tr>
      <w:tr w:rsidR="00E80468" w:rsidRPr="00E80468" w14:paraId="0BF76E69" w14:textId="77777777" w:rsidTr="00612A02">
        <w:trPr>
          <w:trHeight w:val="1389"/>
        </w:trPr>
        <w:tc>
          <w:tcPr>
            <w:tcW w:w="1524" w:type="dxa"/>
            <w:vAlign w:val="center"/>
          </w:tcPr>
          <w:p w14:paraId="6B80079B" w14:textId="77777777" w:rsidR="00E80468" w:rsidRPr="00E80468" w:rsidRDefault="00E80468" w:rsidP="00E80468">
            <w:pPr>
              <w:widowControl/>
              <w:overflowPunct w:val="0"/>
              <w:autoSpaceDE w:val="0"/>
              <w:autoSpaceDN w:val="0"/>
              <w:spacing w:line="320" w:lineRule="exact"/>
              <w:ind w:leftChars="5" w:left="78" w:hangingChars="31" w:hanging="68"/>
              <w:jc w:val="center"/>
              <w:rPr>
                <w:rFonts w:ascii="ＭＳ 明朝" w:eastAsia="ＭＳ 明朝" w:hAnsi="ＭＳ 明朝" w:cs="Times New Roman"/>
                <w:color w:val="000000"/>
                <w:kern w:val="0"/>
                <w:sz w:val="22"/>
              </w:rPr>
            </w:pPr>
            <w:r w:rsidRPr="00E80468">
              <w:rPr>
                <w:rFonts w:ascii="ＭＳ 明朝" w:eastAsia="ＭＳ 明朝" w:hAnsi="ＭＳ 明朝" w:cs="Times New Roman" w:hint="eastAsia"/>
                <w:color w:val="000000"/>
                <w:kern w:val="0"/>
                <w:sz w:val="22"/>
              </w:rPr>
              <w:t>出席委員</w:t>
            </w:r>
          </w:p>
          <w:p w14:paraId="29B0A79E" w14:textId="77777777" w:rsidR="00E80468" w:rsidRPr="00E80468" w:rsidRDefault="00E80468" w:rsidP="00E80468">
            <w:pPr>
              <w:widowControl/>
              <w:overflowPunct w:val="0"/>
              <w:autoSpaceDE w:val="0"/>
              <w:autoSpaceDN w:val="0"/>
              <w:spacing w:line="320" w:lineRule="exact"/>
              <w:ind w:leftChars="5" w:left="78" w:hangingChars="31" w:hanging="68"/>
              <w:jc w:val="center"/>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kern w:val="0"/>
                <w:sz w:val="22"/>
              </w:rPr>
              <w:t>（敬称略）</w:t>
            </w:r>
          </w:p>
        </w:tc>
        <w:tc>
          <w:tcPr>
            <w:tcW w:w="8115" w:type="dxa"/>
          </w:tcPr>
          <w:p w14:paraId="791B17DC" w14:textId="7ADD48DF" w:rsidR="00E80468" w:rsidRPr="00473969" w:rsidRDefault="006540C3" w:rsidP="00E80468">
            <w:pPr>
              <w:widowControl/>
              <w:overflowPunct w:val="0"/>
              <w:autoSpaceDE w:val="0"/>
              <w:autoSpaceDN w:val="0"/>
              <w:spacing w:line="320" w:lineRule="exact"/>
              <w:jc w:val="left"/>
              <w:rPr>
                <w:rFonts w:ascii="ＭＳ 明朝" w:eastAsia="ＭＳ 明朝" w:hAnsi="ＭＳ 明朝" w:cs="Times New Roman"/>
                <w:color w:val="000000" w:themeColor="text1"/>
                <w:sz w:val="22"/>
              </w:rPr>
            </w:pPr>
            <w:r w:rsidRPr="00473969">
              <w:rPr>
                <w:rFonts w:ascii="ＭＳ 明朝" w:eastAsia="ＭＳ 明朝" w:hAnsi="ＭＳ 明朝" w:cs="Times New Roman" w:hint="eastAsia"/>
                <w:color w:val="000000" w:themeColor="text1"/>
                <w:sz w:val="22"/>
              </w:rPr>
              <w:t>木下聖、</w:t>
            </w:r>
            <w:r w:rsidR="008E7193" w:rsidRPr="00473969">
              <w:rPr>
                <w:rFonts w:ascii="ＭＳ 明朝" w:eastAsia="ＭＳ 明朝" w:hAnsi="ＭＳ 明朝" w:cs="Times New Roman" w:hint="eastAsia"/>
                <w:color w:val="000000" w:themeColor="text1"/>
                <w:sz w:val="22"/>
              </w:rPr>
              <w:t>竹内よし子、</w:t>
            </w:r>
            <w:r w:rsidR="00E80468" w:rsidRPr="00473969">
              <w:rPr>
                <w:rFonts w:ascii="ＭＳ 明朝" w:eastAsia="ＭＳ 明朝" w:hAnsi="ＭＳ 明朝" w:cs="Times New Roman" w:hint="eastAsia"/>
                <w:color w:val="000000" w:themeColor="text1"/>
                <w:sz w:val="22"/>
              </w:rPr>
              <w:t>荒井久美子、井上雅之、上野あかね、金子惠一、小林光明、</w:t>
            </w:r>
            <w:r w:rsidR="00BF3AE5" w:rsidRPr="00BF3AE5">
              <w:rPr>
                <w:rFonts w:ascii="ＭＳ 明朝" w:eastAsia="ＭＳ 明朝" w:hAnsi="ＭＳ 明朝" w:cs="Times New Roman" w:hint="eastAsia"/>
                <w:color w:val="000000" w:themeColor="text1"/>
                <w:sz w:val="22"/>
              </w:rPr>
              <w:t>德永</w:t>
            </w:r>
            <w:r w:rsidR="00E80468" w:rsidRPr="00473969">
              <w:rPr>
                <w:rFonts w:ascii="ＭＳ 明朝" w:eastAsia="ＭＳ 明朝" w:hAnsi="ＭＳ 明朝" w:cs="Times New Roman" w:hint="eastAsia"/>
                <w:color w:val="000000" w:themeColor="text1"/>
                <w:sz w:val="22"/>
              </w:rPr>
              <w:t>智子、二通藤乃、野村幹雄、細谷初江、本田祐吉、</w:t>
            </w:r>
            <w:r w:rsidR="004614E7" w:rsidRPr="004614E7">
              <w:rPr>
                <w:rFonts w:ascii="ＭＳ 明朝" w:eastAsia="ＭＳ 明朝" w:hAnsi="ＭＳ 明朝" w:cs="Times New Roman" w:hint="eastAsia"/>
                <w:color w:val="000000" w:themeColor="text1"/>
                <w:sz w:val="22"/>
              </w:rPr>
              <w:t>森田多美子</w:t>
            </w:r>
            <w:r w:rsidR="004614E7">
              <w:rPr>
                <w:rFonts w:ascii="ＭＳ 明朝" w:eastAsia="ＭＳ 明朝" w:hAnsi="ＭＳ 明朝" w:cs="Times New Roman" w:hint="eastAsia"/>
                <w:color w:val="000000" w:themeColor="text1"/>
                <w:sz w:val="22"/>
              </w:rPr>
              <w:t>、</w:t>
            </w:r>
            <w:r w:rsidR="00E80468" w:rsidRPr="00473969">
              <w:rPr>
                <w:rFonts w:ascii="ＭＳ 明朝" w:eastAsia="ＭＳ 明朝" w:hAnsi="ＭＳ 明朝" w:cs="Times New Roman" w:hint="eastAsia"/>
                <w:color w:val="000000" w:themeColor="text1"/>
                <w:sz w:val="22"/>
              </w:rPr>
              <w:t>柳田憲吾</w:t>
            </w:r>
          </w:p>
          <w:p w14:paraId="1F6F4D5B" w14:textId="0BF7CCD6" w:rsidR="00E80468" w:rsidRPr="00E80468" w:rsidRDefault="00E80468" w:rsidP="00E80468">
            <w:pPr>
              <w:widowControl/>
              <w:overflowPunct w:val="0"/>
              <w:autoSpaceDE w:val="0"/>
              <w:autoSpaceDN w:val="0"/>
              <w:spacing w:line="320" w:lineRule="exact"/>
              <w:jc w:val="left"/>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themeColor="text1"/>
                <w:kern w:val="0"/>
                <w:sz w:val="22"/>
              </w:rPr>
              <w:t>（欠席者</w:t>
            </w:r>
            <w:r w:rsidR="000D2670">
              <w:rPr>
                <w:rFonts w:ascii="ＭＳ 明朝" w:eastAsia="ＭＳ 明朝" w:hAnsi="ＭＳ 明朝" w:cs="Times New Roman" w:hint="eastAsia"/>
                <w:color w:val="000000" w:themeColor="text1"/>
                <w:kern w:val="0"/>
                <w:sz w:val="22"/>
              </w:rPr>
              <w:t>６</w:t>
            </w:r>
            <w:r w:rsidRPr="00E80468">
              <w:rPr>
                <w:rFonts w:ascii="ＭＳ 明朝" w:eastAsia="ＭＳ 明朝" w:hAnsi="ＭＳ 明朝" w:cs="Times New Roman" w:hint="eastAsia"/>
                <w:color w:val="000000" w:themeColor="text1"/>
                <w:kern w:val="0"/>
                <w:sz w:val="22"/>
              </w:rPr>
              <w:t>名）</w:t>
            </w:r>
          </w:p>
        </w:tc>
      </w:tr>
      <w:tr w:rsidR="00E80468" w:rsidRPr="00E80468" w14:paraId="10E0E4D2" w14:textId="77777777" w:rsidTr="00612A02">
        <w:trPr>
          <w:trHeight w:val="280"/>
        </w:trPr>
        <w:tc>
          <w:tcPr>
            <w:tcW w:w="1524" w:type="dxa"/>
          </w:tcPr>
          <w:p w14:paraId="2E535729" w14:textId="77777777" w:rsidR="00E80468" w:rsidRPr="00E80468" w:rsidRDefault="00E80468" w:rsidP="00E80468">
            <w:pPr>
              <w:widowControl/>
              <w:overflowPunct w:val="0"/>
              <w:autoSpaceDE w:val="0"/>
              <w:autoSpaceDN w:val="0"/>
              <w:spacing w:line="320" w:lineRule="exact"/>
              <w:jc w:val="center"/>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kern w:val="0"/>
                <w:sz w:val="22"/>
              </w:rPr>
              <w:t>事務局</w:t>
            </w:r>
          </w:p>
        </w:tc>
        <w:tc>
          <w:tcPr>
            <w:tcW w:w="8115" w:type="dxa"/>
          </w:tcPr>
          <w:p w14:paraId="4E438F65" w14:textId="27E0EB94" w:rsidR="00E80468" w:rsidRPr="00E80468" w:rsidRDefault="00E81DCD" w:rsidP="00E80468">
            <w:pPr>
              <w:widowControl/>
              <w:overflowPunct w:val="0"/>
              <w:autoSpaceDE w:val="0"/>
              <w:autoSpaceDN w:val="0"/>
              <w:spacing w:line="320" w:lineRule="exact"/>
              <w:jc w:val="left"/>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健康福祉</w:t>
            </w:r>
            <w:bookmarkStart w:id="0" w:name="_GoBack"/>
            <w:bookmarkEnd w:id="0"/>
            <w:r w:rsidR="00647CAE">
              <w:rPr>
                <w:rFonts w:ascii="ＭＳ 明朝" w:eastAsia="ＭＳ 明朝" w:hAnsi="ＭＳ 明朝" w:cs="Times New Roman" w:hint="eastAsia"/>
                <w:color w:val="000000" w:themeColor="text1"/>
                <w:sz w:val="22"/>
              </w:rPr>
              <w:t>部長、</w:t>
            </w:r>
            <w:r w:rsidR="00E80468" w:rsidRPr="000E68DF">
              <w:rPr>
                <w:rFonts w:ascii="ＭＳ 明朝" w:eastAsia="ＭＳ 明朝" w:hAnsi="ＭＳ 明朝" w:cs="Times New Roman" w:hint="eastAsia"/>
                <w:color w:val="000000" w:themeColor="text1"/>
                <w:sz w:val="22"/>
              </w:rPr>
              <w:t>生活支援課長、</w:t>
            </w:r>
            <w:r w:rsidR="000E68DF" w:rsidRPr="000E68DF">
              <w:rPr>
                <w:rFonts w:ascii="ＭＳ 明朝" w:eastAsia="ＭＳ 明朝" w:hAnsi="ＭＳ 明朝" w:cs="Times New Roman" w:hint="eastAsia"/>
                <w:color w:val="000000" w:themeColor="text1"/>
                <w:sz w:val="22"/>
              </w:rPr>
              <w:t>生活支援課係長</w:t>
            </w:r>
            <w:r w:rsidR="00E80468" w:rsidRPr="000E68DF">
              <w:rPr>
                <w:rFonts w:ascii="ＭＳ 明朝" w:eastAsia="ＭＳ 明朝" w:hAnsi="ＭＳ 明朝" w:cs="Times New Roman" w:hint="eastAsia"/>
                <w:color w:val="000000" w:themeColor="text1"/>
                <w:sz w:val="22"/>
              </w:rPr>
              <w:t>、</w:t>
            </w:r>
            <w:r w:rsidR="000E68DF" w:rsidRPr="000E68DF">
              <w:rPr>
                <w:rFonts w:ascii="ＭＳ 明朝" w:eastAsia="ＭＳ 明朝" w:hAnsi="ＭＳ 明朝" w:cs="Times New Roman" w:hint="eastAsia"/>
                <w:color w:val="000000" w:themeColor="text1"/>
                <w:sz w:val="22"/>
              </w:rPr>
              <w:t>生活支援課</w:t>
            </w:r>
            <w:r w:rsidR="005D6228">
              <w:rPr>
                <w:rFonts w:ascii="ＭＳ 明朝" w:eastAsia="ＭＳ 明朝" w:hAnsi="ＭＳ 明朝" w:cs="Times New Roman" w:hint="eastAsia"/>
                <w:color w:val="000000" w:themeColor="text1"/>
                <w:sz w:val="22"/>
              </w:rPr>
              <w:t>担当</w:t>
            </w:r>
          </w:p>
        </w:tc>
      </w:tr>
      <w:tr w:rsidR="00E80468" w:rsidRPr="00E80468" w14:paraId="5B2B5C42" w14:textId="77777777" w:rsidTr="00612A02">
        <w:trPr>
          <w:trHeight w:val="280"/>
        </w:trPr>
        <w:tc>
          <w:tcPr>
            <w:tcW w:w="1524" w:type="dxa"/>
          </w:tcPr>
          <w:p w14:paraId="1EB6F893" w14:textId="77777777" w:rsidR="00E80468" w:rsidRPr="00E80468" w:rsidRDefault="00E80468" w:rsidP="00E80468">
            <w:pPr>
              <w:widowControl/>
              <w:overflowPunct w:val="0"/>
              <w:autoSpaceDE w:val="0"/>
              <w:autoSpaceDN w:val="0"/>
              <w:spacing w:line="320" w:lineRule="exact"/>
              <w:jc w:val="center"/>
              <w:rPr>
                <w:rFonts w:ascii="ＭＳ 明朝" w:eastAsia="ＭＳ 明朝" w:hAnsi="ＭＳ 明朝" w:cs="Times New Roman"/>
                <w:color w:val="000000"/>
                <w:kern w:val="0"/>
                <w:sz w:val="22"/>
              </w:rPr>
            </w:pPr>
            <w:r w:rsidRPr="00E80468">
              <w:rPr>
                <w:rFonts w:ascii="ＭＳ 明朝" w:eastAsia="ＭＳ 明朝" w:hAnsi="ＭＳ 明朝" w:cs="Times New Roman" w:hint="eastAsia"/>
                <w:color w:val="000000"/>
                <w:kern w:val="0"/>
                <w:sz w:val="22"/>
              </w:rPr>
              <w:t>傍聴人</w:t>
            </w:r>
          </w:p>
        </w:tc>
        <w:tc>
          <w:tcPr>
            <w:tcW w:w="8115" w:type="dxa"/>
          </w:tcPr>
          <w:p w14:paraId="6C6AE04A" w14:textId="78FDF597" w:rsidR="00E80468" w:rsidRPr="00E80468" w:rsidRDefault="001F6175" w:rsidP="00E80468">
            <w:pPr>
              <w:widowControl/>
              <w:overflowPunct w:val="0"/>
              <w:autoSpaceDE w:val="0"/>
              <w:autoSpaceDN w:val="0"/>
              <w:spacing w:line="320" w:lineRule="exact"/>
              <w:jc w:val="left"/>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あり</w:t>
            </w:r>
            <w:r w:rsidR="005D6228">
              <w:rPr>
                <w:rFonts w:ascii="ＭＳ 明朝" w:eastAsia="ＭＳ 明朝" w:hAnsi="ＭＳ 明朝" w:cs="Times New Roman" w:hint="eastAsia"/>
                <w:color w:val="000000"/>
                <w:sz w:val="22"/>
              </w:rPr>
              <w:t>（１名）</w:t>
            </w:r>
          </w:p>
        </w:tc>
      </w:tr>
      <w:tr w:rsidR="00E80468" w:rsidRPr="00E80468" w14:paraId="487E5DE4" w14:textId="77777777" w:rsidTr="00612A02">
        <w:trPr>
          <w:trHeight w:val="280"/>
        </w:trPr>
        <w:tc>
          <w:tcPr>
            <w:tcW w:w="1524" w:type="dxa"/>
            <w:vAlign w:val="center"/>
          </w:tcPr>
          <w:p w14:paraId="297F470A" w14:textId="77777777" w:rsidR="00E80468" w:rsidRPr="00E80468" w:rsidRDefault="00E80468" w:rsidP="00E80468">
            <w:pPr>
              <w:widowControl/>
              <w:overflowPunct w:val="0"/>
              <w:autoSpaceDE w:val="0"/>
              <w:autoSpaceDN w:val="0"/>
              <w:spacing w:line="320" w:lineRule="exact"/>
              <w:jc w:val="center"/>
              <w:rPr>
                <w:rFonts w:ascii="ＭＳ 明朝" w:eastAsia="ＭＳ 明朝" w:hAnsi="ＭＳ 明朝" w:cs="Times New Roman"/>
                <w:color w:val="000000"/>
                <w:kern w:val="0"/>
                <w:sz w:val="22"/>
                <w:highlight w:val="yellow"/>
              </w:rPr>
            </w:pPr>
            <w:r w:rsidRPr="00E80468">
              <w:rPr>
                <w:rFonts w:ascii="ＭＳ 明朝" w:eastAsia="ＭＳ 明朝" w:hAnsi="ＭＳ 明朝" w:cs="Times New Roman" w:hint="eastAsia"/>
                <w:color w:val="000000"/>
                <w:kern w:val="0"/>
                <w:sz w:val="22"/>
              </w:rPr>
              <w:t>配付資料</w:t>
            </w:r>
          </w:p>
        </w:tc>
        <w:tc>
          <w:tcPr>
            <w:tcW w:w="8115" w:type="dxa"/>
          </w:tcPr>
          <w:p w14:paraId="12D5162A" w14:textId="03C77C9D" w:rsidR="00E80468" w:rsidRPr="00E80468" w:rsidRDefault="00E80468" w:rsidP="00E80468">
            <w:pPr>
              <w:rPr>
                <w:rFonts w:ascii="ＭＳ 明朝" w:eastAsia="ＭＳ 明朝" w:hAnsi="ＭＳ 明朝" w:cs="Times New Roman"/>
                <w:sz w:val="22"/>
              </w:rPr>
            </w:pPr>
            <w:r w:rsidRPr="00E80468">
              <w:rPr>
                <w:rFonts w:ascii="ＭＳ 明朝" w:eastAsia="ＭＳ 明朝" w:hAnsi="ＭＳ 明朝" w:cs="Times New Roman" w:hint="eastAsia"/>
                <w:sz w:val="22"/>
              </w:rPr>
              <w:t>(1)</w:t>
            </w:r>
            <w:r w:rsidRPr="00E80468">
              <w:rPr>
                <w:rFonts w:ascii="ＭＳ 明朝" w:eastAsia="ＭＳ 明朝" w:hAnsi="ＭＳ 明朝" w:cs="Times New Roman"/>
                <w:sz w:val="22"/>
              </w:rPr>
              <w:t xml:space="preserve"> </w:t>
            </w:r>
            <w:r w:rsidRPr="00E80468">
              <w:rPr>
                <w:rFonts w:ascii="ＭＳ 明朝" w:eastAsia="ＭＳ 明朝" w:hAnsi="ＭＳ 明朝" w:cs="Times New Roman" w:hint="eastAsia"/>
                <w:sz w:val="22"/>
              </w:rPr>
              <w:t>次第</w:t>
            </w:r>
          </w:p>
          <w:p w14:paraId="13C00055" w14:textId="1A53F221" w:rsidR="00E80468" w:rsidRPr="00E80468" w:rsidRDefault="00E80468" w:rsidP="00E80468">
            <w:pPr>
              <w:ind w:left="1540" w:hangingChars="700" w:hanging="1540"/>
              <w:rPr>
                <w:rFonts w:ascii="Century" w:eastAsia="ＭＳ 明朝" w:hAnsi="Century" w:cs="Times New Roman"/>
                <w:sz w:val="22"/>
              </w:rPr>
            </w:pPr>
            <w:r w:rsidRPr="00E80468">
              <w:rPr>
                <w:rFonts w:ascii="ＭＳ 明朝" w:eastAsia="ＭＳ 明朝" w:hAnsi="ＭＳ 明朝" w:cs="Times New Roman" w:hint="eastAsia"/>
                <w:sz w:val="22"/>
              </w:rPr>
              <w:t xml:space="preserve">(2) 資料１　　</w:t>
            </w:r>
            <w:r w:rsidR="00D9425F" w:rsidRPr="00D9425F">
              <w:rPr>
                <w:rFonts w:ascii="ＭＳ 明朝" w:eastAsia="ＭＳ 明朝" w:hAnsi="ＭＳ 明朝" w:cs="Times New Roman" w:hint="eastAsia"/>
                <w:sz w:val="22"/>
              </w:rPr>
              <w:t>小平市第四期地域保健福祉計画【中間見直し版】</w:t>
            </w:r>
            <w:r w:rsidR="00D9425F">
              <w:rPr>
                <w:rFonts w:ascii="ＭＳ 明朝" w:eastAsia="ＭＳ 明朝" w:hAnsi="ＭＳ 明朝" w:cs="Times New Roman" w:hint="eastAsia"/>
                <w:sz w:val="22"/>
              </w:rPr>
              <w:t>素案（目次</w:t>
            </w:r>
            <w:r w:rsidR="00CF5850">
              <w:rPr>
                <w:rFonts w:ascii="ＭＳ 明朝" w:eastAsia="ＭＳ 明朝" w:hAnsi="ＭＳ 明朝" w:cs="Times New Roman" w:hint="eastAsia"/>
                <w:sz w:val="22"/>
              </w:rPr>
              <w:t>から</w:t>
            </w:r>
            <w:r w:rsidR="00E80D5A">
              <w:rPr>
                <w:rFonts w:ascii="ＭＳ 明朝" w:eastAsia="ＭＳ 明朝" w:hAnsi="ＭＳ 明朝" w:cs="Times New Roman" w:hint="eastAsia"/>
                <w:sz w:val="22"/>
              </w:rPr>
              <w:t>施策の体系</w:t>
            </w:r>
            <w:r w:rsidR="00D9425F">
              <w:rPr>
                <w:rFonts w:ascii="ＭＳ 明朝" w:eastAsia="ＭＳ 明朝" w:hAnsi="ＭＳ 明朝" w:cs="Times New Roman" w:hint="eastAsia"/>
                <w:sz w:val="22"/>
              </w:rPr>
              <w:t>）</w:t>
            </w:r>
          </w:p>
          <w:p w14:paraId="47D983C3" w14:textId="34CA801C" w:rsidR="00E80468" w:rsidRPr="00E80468" w:rsidRDefault="004E65D9" w:rsidP="00A878F3">
            <w:pPr>
              <w:ind w:left="1540" w:hangingChars="700" w:hanging="1540"/>
              <w:rPr>
                <w:rFonts w:ascii="ＭＳ 明朝" w:eastAsia="ＭＳ 明朝" w:hAnsi="ＭＳ 明朝" w:cs="Times New Roman"/>
                <w:sz w:val="22"/>
              </w:rPr>
            </w:pPr>
            <w:r w:rsidRPr="00E80468">
              <w:rPr>
                <w:rFonts w:ascii="ＭＳ 明朝" w:eastAsia="ＭＳ 明朝" w:hAnsi="ＭＳ 明朝" w:cs="Times New Roman" w:hint="eastAsia"/>
                <w:sz w:val="22"/>
              </w:rPr>
              <w:t>(</w:t>
            </w:r>
            <w:r w:rsidR="00E80468" w:rsidRPr="00E80468">
              <w:rPr>
                <w:rFonts w:ascii="ＭＳ 明朝" w:eastAsia="ＭＳ 明朝" w:hAnsi="ＭＳ 明朝" w:cs="Times New Roman" w:hint="eastAsia"/>
                <w:sz w:val="22"/>
              </w:rPr>
              <w:t>3</w:t>
            </w:r>
            <w:r w:rsidRPr="00E80468">
              <w:rPr>
                <w:rFonts w:ascii="ＭＳ 明朝" w:eastAsia="ＭＳ 明朝" w:hAnsi="ＭＳ 明朝" w:cs="Times New Roman" w:hint="eastAsia"/>
                <w:sz w:val="22"/>
              </w:rPr>
              <w:t>)</w:t>
            </w:r>
            <w:r w:rsidR="0079458F" w:rsidRPr="00E80468">
              <w:rPr>
                <w:rFonts w:ascii="ＭＳ 明朝" w:eastAsia="ＭＳ 明朝" w:hAnsi="ＭＳ 明朝" w:cs="Times New Roman" w:hint="eastAsia"/>
                <w:sz w:val="22"/>
              </w:rPr>
              <w:t xml:space="preserve"> </w:t>
            </w:r>
            <w:r w:rsidRPr="00E80468">
              <w:rPr>
                <w:rFonts w:ascii="ＭＳ 明朝" w:eastAsia="ＭＳ 明朝" w:hAnsi="ＭＳ 明朝" w:cs="Times New Roman" w:hint="eastAsia"/>
                <w:sz w:val="22"/>
              </w:rPr>
              <w:t>資料</w:t>
            </w:r>
            <w:r w:rsidR="00360E79">
              <w:rPr>
                <w:rFonts w:ascii="ＭＳ 明朝" w:eastAsia="ＭＳ 明朝" w:hAnsi="ＭＳ 明朝" w:cs="Times New Roman" w:hint="eastAsia"/>
                <w:sz w:val="22"/>
              </w:rPr>
              <w:t>２</w:t>
            </w:r>
            <w:r w:rsidR="00E80468" w:rsidRPr="00E80468">
              <w:rPr>
                <w:rFonts w:ascii="ＭＳ 明朝" w:eastAsia="ＭＳ 明朝" w:hAnsi="ＭＳ 明朝" w:cs="Times New Roman" w:hint="eastAsia"/>
                <w:sz w:val="22"/>
              </w:rPr>
              <w:t xml:space="preserve">　　</w:t>
            </w:r>
            <w:r w:rsidR="00E80D5A">
              <w:rPr>
                <w:rFonts w:ascii="ＭＳ 明朝" w:eastAsia="ＭＳ 明朝" w:hAnsi="ＭＳ 明朝" w:cs="Times New Roman" w:hint="eastAsia"/>
                <w:sz w:val="22"/>
              </w:rPr>
              <w:t>施策③　生活困窮者の自立支援や属性を問わない包括的な支援体制の推進</w:t>
            </w:r>
          </w:p>
          <w:p w14:paraId="011C1123" w14:textId="77777777" w:rsidR="00CA0402" w:rsidRPr="00CA0402" w:rsidRDefault="00E80468" w:rsidP="00CA0402">
            <w:pPr>
              <w:ind w:left="1540" w:hangingChars="700" w:hanging="1540"/>
              <w:rPr>
                <w:rFonts w:ascii="Century" w:eastAsia="ＭＳ 明朝" w:hAnsi="Century" w:cs="Times New Roman"/>
                <w:sz w:val="22"/>
              </w:rPr>
            </w:pPr>
            <w:r w:rsidRPr="00E80468">
              <w:rPr>
                <w:rFonts w:ascii="ＭＳ 明朝" w:eastAsia="ＭＳ 明朝" w:hAnsi="ＭＳ 明朝" w:cs="Times New Roman" w:hint="eastAsia"/>
                <w:sz w:val="22"/>
              </w:rPr>
              <w:t xml:space="preserve">(4) </w:t>
            </w:r>
            <w:r w:rsidR="00CA0402" w:rsidRPr="00E80468">
              <w:rPr>
                <w:rFonts w:ascii="ＭＳ 明朝" w:eastAsia="ＭＳ 明朝" w:hAnsi="ＭＳ 明朝" w:cs="Times New Roman" w:hint="eastAsia"/>
                <w:kern w:val="24"/>
                <w:sz w:val="22"/>
              </w:rPr>
              <w:t>参考資料</w:t>
            </w:r>
            <w:r w:rsidRPr="00E80468">
              <w:rPr>
                <w:rFonts w:ascii="ＭＳ 明朝" w:eastAsia="ＭＳ 明朝" w:hAnsi="ＭＳ 明朝" w:cs="Times New Roman" w:hint="eastAsia"/>
                <w:sz w:val="22"/>
              </w:rPr>
              <w:t xml:space="preserve">　　</w:t>
            </w:r>
            <w:r w:rsidR="00CA0402" w:rsidRPr="00CA0402">
              <w:rPr>
                <w:rFonts w:ascii="Century" w:eastAsia="ＭＳ 明朝" w:hAnsi="Century" w:cs="Times New Roman" w:hint="eastAsia"/>
                <w:sz w:val="22"/>
              </w:rPr>
              <w:t>令和４年度　小平市福祉のまちづくり推進協議会の日程につ</w:t>
            </w:r>
          </w:p>
          <w:p w14:paraId="3AA78AA3" w14:textId="0E28D73E" w:rsidR="00E80468" w:rsidRPr="00F96A67" w:rsidRDefault="00CA0402" w:rsidP="00F96A67">
            <w:pPr>
              <w:ind w:leftChars="700" w:left="1470" w:firstLineChars="150" w:firstLine="330"/>
              <w:rPr>
                <w:rFonts w:ascii="Century" w:eastAsia="ＭＳ 明朝" w:hAnsi="Century" w:cs="Times New Roman"/>
                <w:sz w:val="22"/>
              </w:rPr>
            </w:pPr>
            <w:r w:rsidRPr="00CA0402">
              <w:rPr>
                <w:rFonts w:ascii="Century" w:eastAsia="ＭＳ 明朝" w:hAnsi="Century" w:cs="Times New Roman" w:hint="eastAsia"/>
                <w:sz w:val="22"/>
              </w:rPr>
              <w:t>いて</w:t>
            </w:r>
          </w:p>
        </w:tc>
      </w:tr>
      <w:tr w:rsidR="00E80468" w:rsidRPr="00E80468" w14:paraId="2F63EDAD" w14:textId="77777777" w:rsidTr="00612A02">
        <w:trPr>
          <w:trHeight w:val="280"/>
        </w:trPr>
        <w:tc>
          <w:tcPr>
            <w:tcW w:w="1524" w:type="dxa"/>
            <w:vAlign w:val="center"/>
          </w:tcPr>
          <w:p w14:paraId="32E4C307" w14:textId="77777777" w:rsidR="00E80468" w:rsidRPr="00E80468" w:rsidRDefault="00E80468" w:rsidP="00E80468">
            <w:pPr>
              <w:widowControl/>
              <w:overflowPunct w:val="0"/>
              <w:autoSpaceDE w:val="0"/>
              <w:autoSpaceDN w:val="0"/>
              <w:spacing w:line="320" w:lineRule="exact"/>
              <w:jc w:val="center"/>
              <w:rPr>
                <w:rFonts w:ascii="ＭＳ 明朝" w:eastAsia="ＭＳ 明朝" w:hAnsi="ＭＳ 明朝" w:cs="Times New Roman"/>
                <w:color w:val="000000"/>
                <w:kern w:val="0"/>
                <w:sz w:val="22"/>
              </w:rPr>
            </w:pPr>
            <w:r w:rsidRPr="00E80468">
              <w:rPr>
                <w:rFonts w:ascii="ＭＳ 明朝" w:eastAsia="ＭＳ 明朝" w:hAnsi="ＭＳ 明朝" w:cs="Times New Roman" w:hint="eastAsia"/>
                <w:color w:val="000000"/>
                <w:kern w:val="0"/>
                <w:sz w:val="22"/>
              </w:rPr>
              <w:t>次第</w:t>
            </w:r>
          </w:p>
        </w:tc>
        <w:tc>
          <w:tcPr>
            <w:tcW w:w="8115" w:type="dxa"/>
          </w:tcPr>
          <w:p w14:paraId="0D1ABD29" w14:textId="77777777" w:rsidR="00E80468" w:rsidRPr="00E80468" w:rsidRDefault="00E80468" w:rsidP="00E80468">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１　開会</w:t>
            </w:r>
          </w:p>
          <w:p w14:paraId="55D78AA9" w14:textId="6B4828E2" w:rsidR="00E80468" w:rsidRPr="00E80468" w:rsidRDefault="00E80468" w:rsidP="00E80468">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 xml:space="preserve">２　</w:t>
            </w:r>
            <w:r w:rsidR="00937AB9">
              <w:rPr>
                <w:rFonts w:ascii="ＭＳ 明朝" w:eastAsia="ＭＳ 明朝" w:hAnsi="ＭＳ 明朝" w:cs="Times New Roman" w:hint="eastAsia"/>
                <w:color w:val="000000"/>
                <w:sz w:val="22"/>
              </w:rPr>
              <w:t>次第</w:t>
            </w:r>
          </w:p>
          <w:p w14:paraId="6802F974" w14:textId="05221472" w:rsidR="00090D22" w:rsidRDefault="00E80468" w:rsidP="0038000B">
            <w:pPr>
              <w:ind w:left="440" w:hangingChars="200" w:hanging="440"/>
              <w:rPr>
                <w:rFonts w:ascii="ＭＳ 明朝" w:eastAsia="ＭＳ 明朝" w:hAnsi="ＭＳ 明朝" w:cs="Times New Roman"/>
                <w:sz w:val="22"/>
              </w:rPr>
            </w:pPr>
            <w:r w:rsidRPr="00E80468">
              <w:rPr>
                <w:rFonts w:ascii="ＭＳ 明朝" w:eastAsia="ＭＳ 明朝" w:hAnsi="ＭＳ 明朝" w:cs="Times New Roman" w:hint="eastAsia"/>
                <w:sz w:val="22"/>
              </w:rPr>
              <w:t xml:space="preserve">(1) </w:t>
            </w:r>
            <w:r w:rsidR="00F96A67">
              <w:rPr>
                <w:rFonts w:ascii="ＭＳ 明朝" w:eastAsia="ＭＳ 明朝" w:hAnsi="ＭＳ 明朝" w:cs="Times New Roman" w:hint="eastAsia"/>
                <w:sz w:val="22"/>
              </w:rPr>
              <w:t>小平市第四期地域保健福祉計画【中間見直し版】素案（目次から</w:t>
            </w:r>
            <w:r w:rsidR="00CF5850">
              <w:rPr>
                <w:rFonts w:ascii="ＭＳ 明朝" w:eastAsia="ＭＳ 明朝" w:hAnsi="ＭＳ 明朝" w:cs="Times New Roman" w:hint="eastAsia"/>
                <w:sz w:val="22"/>
              </w:rPr>
              <w:t>施策の体系</w:t>
            </w:r>
            <w:r w:rsidR="00F96A67">
              <w:rPr>
                <w:rFonts w:ascii="ＭＳ 明朝" w:eastAsia="ＭＳ 明朝" w:hAnsi="ＭＳ 明朝" w:cs="Times New Roman" w:hint="eastAsia"/>
                <w:sz w:val="22"/>
              </w:rPr>
              <w:t>）に</w:t>
            </w:r>
            <w:r w:rsidR="00CF5850">
              <w:rPr>
                <w:rFonts w:ascii="ＭＳ 明朝" w:eastAsia="ＭＳ 明朝" w:hAnsi="ＭＳ 明朝" w:cs="Times New Roman" w:hint="eastAsia"/>
                <w:sz w:val="22"/>
              </w:rPr>
              <w:t>ついて(令和３年度第２回会議内容の「包括的な支援体制の推進</w:t>
            </w:r>
            <w:r w:rsidR="00890061">
              <w:rPr>
                <w:rFonts w:ascii="ＭＳ 明朝" w:eastAsia="ＭＳ 明朝" w:hAnsi="ＭＳ 明朝" w:cs="Times New Roman" w:hint="eastAsia"/>
                <w:sz w:val="22"/>
              </w:rPr>
              <w:t>」含む</w:t>
            </w:r>
            <w:r w:rsidR="00CF5850">
              <w:rPr>
                <w:rFonts w:ascii="ＭＳ 明朝" w:eastAsia="ＭＳ 明朝" w:hAnsi="ＭＳ 明朝" w:cs="Times New Roman" w:hint="eastAsia"/>
                <w:sz w:val="22"/>
              </w:rPr>
              <w:t>)</w:t>
            </w:r>
          </w:p>
          <w:p w14:paraId="5C191436" w14:textId="77777777" w:rsidR="00960650" w:rsidRDefault="00E80468" w:rsidP="00960650">
            <w:pPr>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３　その他</w:t>
            </w:r>
          </w:p>
          <w:p w14:paraId="37FAE65A" w14:textId="0597498E" w:rsidR="00E80468" w:rsidRPr="00E80468" w:rsidRDefault="00960650" w:rsidP="00960650">
            <w:pPr>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４</w:t>
            </w:r>
            <w:r w:rsidRPr="00E80468">
              <w:rPr>
                <w:rFonts w:ascii="ＭＳ 明朝" w:eastAsia="ＭＳ 明朝" w:hAnsi="ＭＳ 明朝" w:cs="Times New Roman" w:hint="eastAsia"/>
                <w:color w:val="000000"/>
                <w:sz w:val="22"/>
              </w:rPr>
              <w:t xml:space="preserve">　</w:t>
            </w:r>
            <w:r w:rsidR="00E80468" w:rsidRPr="00E80468">
              <w:rPr>
                <w:rFonts w:ascii="ＭＳ 明朝" w:eastAsia="ＭＳ 明朝" w:hAnsi="ＭＳ 明朝" w:cs="Times New Roman" w:hint="eastAsia"/>
                <w:color w:val="000000"/>
                <w:sz w:val="22"/>
              </w:rPr>
              <w:t>閉　会</w:t>
            </w:r>
          </w:p>
        </w:tc>
      </w:tr>
    </w:tbl>
    <w:p w14:paraId="27A1DDAA" w14:textId="77777777" w:rsidR="00E80468" w:rsidRPr="00E80468" w:rsidRDefault="00E80468" w:rsidP="00E80468">
      <w:pPr>
        <w:ind w:firstLineChars="200" w:firstLine="440"/>
        <w:rPr>
          <w:rFonts w:ascii="ＭＳ 明朝" w:eastAsia="ＭＳ 明朝" w:hAnsi="ＭＳ 明朝" w:cs="Times New Roman"/>
          <w:sz w:val="22"/>
          <w:highlight w:val="yellow"/>
        </w:rPr>
      </w:pPr>
    </w:p>
    <w:p w14:paraId="07C1981B" w14:textId="77777777" w:rsidR="00E80468" w:rsidRPr="00E80468" w:rsidRDefault="00E80468" w:rsidP="00E80468">
      <w:pPr>
        <w:ind w:firstLineChars="200" w:firstLine="440"/>
        <w:rPr>
          <w:rFonts w:ascii="ＭＳ 明朝" w:eastAsia="ＭＳ 明朝" w:hAnsi="ＭＳ 明朝" w:cs="Times New Roman"/>
          <w:sz w:val="22"/>
          <w:highlight w:val="yellow"/>
        </w:rPr>
      </w:pPr>
    </w:p>
    <w:p w14:paraId="2B9799EC" w14:textId="77777777" w:rsidR="00E80468" w:rsidRPr="00E80468" w:rsidRDefault="00E80468" w:rsidP="00E80468">
      <w:pPr>
        <w:ind w:firstLineChars="200" w:firstLine="440"/>
        <w:rPr>
          <w:rFonts w:ascii="ＭＳ 明朝" w:eastAsia="ＭＳ 明朝" w:hAnsi="ＭＳ 明朝" w:cs="Times New Roman"/>
          <w:sz w:val="22"/>
          <w:highlight w:val="yellow"/>
        </w:rPr>
      </w:pPr>
    </w:p>
    <w:p w14:paraId="71F8B591" w14:textId="77777777" w:rsidR="00E80468" w:rsidRPr="00E80468" w:rsidRDefault="00E80468" w:rsidP="00E80468">
      <w:pPr>
        <w:ind w:firstLineChars="200" w:firstLine="440"/>
        <w:rPr>
          <w:rFonts w:ascii="ＭＳ 明朝" w:eastAsia="ＭＳ 明朝" w:hAnsi="ＭＳ 明朝" w:cs="Times New Roman"/>
          <w:sz w:val="22"/>
          <w:highlight w:val="yellow"/>
        </w:rPr>
      </w:pPr>
    </w:p>
    <w:p w14:paraId="7DB92E65" w14:textId="77777777" w:rsidR="00F16B68" w:rsidRDefault="00F16B68">
      <w:pPr>
        <w:widowControl/>
        <w:jc w:val="left"/>
        <w:rPr>
          <w:rFonts w:ascii="ＭＳ 明朝" w:eastAsia="ＭＳ 明朝" w:hAnsi="ＭＳ 明朝" w:cs="Times New Roman"/>
          <w:sz w:val="22"/>
        </w:rPr>
      </w:pPr>
      <w:r>
        <w:rPr>
          <w:rFonts w:ascii="ＭＳ 明朝" w:eastAsia="ＭＳ 明朝" w:hAnsi="ＭＳ 明朝" w:cs="Times New Roman"/>
          <w:sz w:val="22"/>
        </w:rPr>
        <w:br w:type="page"/>
      </w:r>
    </w:p>
    <w:p w14:paraId="4371B6EF" w14:textId="43826DC0" w:rsidR="00E80468" w:rsidRPr="003B5CFC" w:rsidRDefault="00E80468" w:rsidP="00E80468">
      <w:pPr>
        <w:rPr>
          <w:rFonts w:ascii="ＭＳ 明朝" w:eastAsia="ＭＳ 明朝" w:hAnsi="ＭＳ 明朝" w:cs="Times New Roman"/>
          <w:sz w:val="22"/>
        </w:rPr>
      </w:pPr>
      <w:r w:rsidRPr="003B5CFC">
        <w:rPr>
          <w:rFonts w:ascii="ＭＳ 明朝" w:eastAsia="ＭＳ 明朝" w:hAnsi="ＭＳ 明朝" w:cs="Times New Roman" w:hint="eastAsia"/>
          <w:sz w:val="22"/>
        </w:rPr>
        <w:lastRenderedPageBreak/>
        <w:t>議事</w:t>
      </w:r>
    </w:p>
    <w:p w14:paraId="7C83C42A" w14:textId="37E69C42" w:rsidR="00E80468" w:rsidRPr="003B5CFC" w:rsidRDefault="00E80468" w:rsidP="00E80468">
      <w:pPr>
        <w:ind w:left="580"/>
        <w:rPr>
          <w:rFonts w:ascii="ＭＳ 明朝" w:eastAsia="ＭＳ 明朝" w:hAnsi="ＭＳ 明朝" w:cs="Times New Roman"/>
          <w:sz w:val="22"/>
        </w:rPr>
      </w:pPr>
      <w:r w:rsidRPr="003B5CFC">
        <w:rPr>
          <w:rFonts w:ascii="ＭＳ 明朝" w:eastAsia="ＭＳ 明朝" w:hAnsi="ＭＳ 明朝" w:cs="Times New Roman" w:hint="eastAsia"/>
          <w:sz w:val="22"/>
        </w:rPr>
        <w:t>次第～（１）</w:t>
      </w:r>
      <w:r w:rsidR="00A92EFF" w:rsidRPr="00A92EFF">
        <w:rPr>
          <w:rFonts w:ascii="ＭＳ 明朝" w:eastAsia="ＭＳ 明朝" w:hAnsi="ＭＳ 明朝" w:cs="Times New Roman" w:hint="eastAsia"/>
          <w:sz w:val="22"/>
        </w:rPr>
        <w:t>小平市第四期地域保健福祉計画【中間見直し版】素案（目次から施策の体系）</w:t>
      </w:r>
      <w:r w:rsidR="001B10A3">
        <w:rPr>
          <w:rFonts w:ascii="ＭＳ 明朝" w:eastAsia="ＭＳ 明朝" w:hAnsi="ＭＳ 明朝" w:cs="Times New Roman" w:hint="eastAsia"/>
          <w:sz w:val="22"/>
        </w:rPr>
        <w:t>について</w:t>
      </w:r>
    </w:p>
    <w:p w14:paraId="3C8665C8" w14:textId="264EF245" w:rsidR="00246FBC" w:rsidRDefault="005E5AD6" w:rsidP="00246FBC">
      <w:pPr>
        <w:ind w:left="580"/>
        <w:rPr>
          <w:rFonts w:ascii="ＭＳ 明朝" w:eastAsia="ＭＳ 明朝" w:hAnsi="ＭＳ 明朝" w:cs="Times New Roman"/>
          <w:sz w:val="22"/>
        </w:rPr>
      </w:pPr>
      <w:r w:rsidRPr="003B5CFC">
        <w:rPr>
          <w:rFonts w:ascii="ＭＳ 明朝" w:eastAsia="ＭＳ 明朝" w:hAnsi="ＭＳ 明朝" w:cs="Times New Roman" w:hint="eastAsia"/>
          <w:sz w:val="22"/>
        </w:rPr>
        <w:t>事務局</w:t>
      </w:r>
      <w:r w:rsidR="00E80468" w:rsidRPr="003B5CFC">
        <w:rPr>
          <w:rFonts w:ascii="ＭＳ 明朝" w:eastAsia="ＭＳ 明朝" w:hAnsi="ＭＳ 明朝" w:cs="Times New Roman" w:hint="eastAsia"/>
          <w:sz w:val="22"/>
        </w:rPr>
        <w:t>が、資料１</w:t>
      </w:r>
      <w:r w:rsidR="006132E4">
        <w:rPr>
          <w:rFonts w:ascii="ＭＳ 明朝" w:eastAsia="ＭＳ 明朝" w:hAnsi="ＭＳ 明朝" w:cs="Times New Roman" w:hint="eastAsia"/>
          <w:sz w:val="22"/>
        </w:rPr>
        <w:t>と資料２</w:t>
      </w:r>
      <w:r w:rsidR="00E80468" w:rsidRPr="003B5CFC">
        <w:rPr>
          <w:rFonts w:ascii="ＭＳ 明朝" w:eastAsia="ＭＳ 明朝" w:hAnsi="ＭＳ 明朝" w:cs="Times New Roman" w:hint="eastAsia"/>
          <w:sz w:val="22"/>
        </w:rPr>
        <w:t>を用いて、</w:t>
      </w:r>
      <w:r w:rsidR="00FB4510">
        <w:rPr>
          <w:rFonts w:ascii="ＭＳ 明朝" w:eastAsia="ＭＳ 明朝" w:hAnsi="ＭＳ 明朝" w:cs="Times New Roman" w:hint="eastAsia"/>
          <w:sz w:val="22"/>
        </w:rPr>
        <w:t>小平市第四期地域保健福祉計画【中間見直し版】素案と、</w:t>
      </w:r>
      <w:r w:rsidR="00826A15">
        <w:rPr>
          <w:rFonts w:ascii="ＭＳ 明朝" w:eastAsia="ＭＳ 明朝" w:hAnsi="ＭＳ 明朝" w:cs="Times New Roman" w:hint="eastAsia"/>
          <w:sz w:val="22"/>
        </w:rPr>
        <w:t>生活困窮者の自立支援や属性を問わない包括的な支援体制の推進</w:t>
      </w:r>
      <w:r w:rsidR="00622599">
        <w:rPr>
          <w:rFonts w:ascii="ＭＳ 明朝" w:eastAsia="ＭＳ 明朝" w:hAnsi="ＭＳ 明朝" w:cs="Times New Roman" w:hint="eastAsia"/>
          <w:sz w:val="22"/>
        </w:rPr>
        <w:t>に</w:t>
      </w:r>
      <w:r w:rsidR="00E80468" w:rsidRPr="003B5CFC">
        <w:rPr>
          <w:rFonts w:ascii="ＭＳ 明朝" w:eastAsia="ＭＳ 明朝" w:hAnsi="ＭＳ 明朝" w:cs="Times New Roman" w:hint="eastAsia"/>
          <w:sz w:val="22"/>
        </w:rPr>
        <w:t>ついて説明を行った。</w:t>
      </w:r>
      <w:r w:rsidR="00451A7F" w:rsidRPr="003B5CFC">
        <w:rPr>
          <w:rFonts w:ascii="ＭＳ 明朝" w:eastAsia="ＭＳ 明朝" w:hAnsi="ＭＳ 明朝" w:hint="eastAsia"/>
          <w:sz w:val="22"/>
        </w:rPr>
        <w:t>会長から、次第（</w:t>
      </w:r>
      <w:r w:rsidR="005D3C72">
        <w:rPr>
          <w:rFonts w:ascii="ＭＳ 明朝" w:eastAsia="ＭＳ 明朝" w:hAnsi="ＭＳ 明朝" w:hint="eastAsia"/>
          <w:sz w:val="22"/>
        </w:rPr>
        <w:t>１</w:t>
      </w:r>
      <w:r w:rsidR="00451A7F" w:rsidRPr="003B5CFC">
        <w:rPr>
          <w:rFonts w:ascii="ＭＳ 明朝" w:eastAsia="ＭＳ 明朝" w:hAnsi="ＭＳ 明朝" w:hint="eastAsia"/>
          <w:sz w:val="22"/>
        </w:rPr>
        <w:t>）についての補足説明があった。</w:t>
      </w:r>
    </w:p>
    <w:p w14:paraId="14C7CB10" w14:textId="63869170" w:rsidR="00E80468" w:rsidRPr="003B5CFC" w:rsidRDefault="00E80468" w:rsidP="00246FBC">
      <w:pPr>
        <w:rPr>
          <w:rFonts w:ascii="ＭＳ 明朝" w:eastAsia="ＭＳ 明朝" w:hAnsi="ＭＳ 明朝" w:cs="Times New Roman"/>
          <w:sz w:val="22"/>
        </w:rPr>
      </w:pPr>
      <w:r w:rsidRPr="003B5CFC">
        <w:rPr>
          <w:rFonts w:ascii="ＭＳ 明朝" w:eastAsia="ＭＳ 明朝" w:hAnsi="ＭＳ 明朝" w:cs="Times New Roman" w:hint="eastAsia"/>
          <w:sz w:val="22"/>
        </w:rPr>
        <w:t>【質疑応答】</w:t>
      </w:r>
    </w:p>
    <w:p w14:paraId="31CAE5CB" w14:textId="5A67DF8D" w:rsidR="00E80468" w:rsidRPr="003B5CFC" w:rsidRDefault="00E80468" w:rsidP="00BC45FB">
      <w:pPr>
        <w:ind w:left="1100" w:hangingChars="500" w:hanging="1100"/>
        <w:rPr>
          <w:rFonts w:ascii="ＭＳ 明朝" w:eastAsia="ＭＳ 明朝" w:hAnsi="ＭＳ 明朝" w:cs="Times New Roman"/>
          <w:sz w:val="22"/>
        </w:rPr>
      </w:pPr>
      <w:r w:rsidRPr="003B5CFC">
        <w:rPr>
          <w:rFonts w:ascii="ＭＳ 明朝" w:eastAsia="ＭＳ 明朝" w:hAnsi="ＭＳ 明朝" w:cs="Times New Roman" w:hint="eastAsia"/>
          <w:sz w:val="22"/>
        </w:rPr>
        <w:t>委</w:t>
      </w:r>
      <w:r w:rsidR="00D4443E">
        <w:rPr>
          <w:rFonts w:ascii="ＭＳ 明朝" w:eastAsia="ＭＳ 明朝" w:hAnsi="ＭＳ 明朝" w:cs="Times New Roman" w:hint="eastAsia"/>
          <w:sz w:val="22"/>
        </w:rPr>
        <w:t xml:space="preserve">　　</w:t>
      </w:r>
      <w:r w:rsidRPr="003B5CFC">
        <w:rPr>
          <w:rFonts w:ascii="ＭＳ 明朝" w:eastAsia="ＭＳ 明朝" w:hAnsi="ＭＳ 明朝" w:cs="Times New Roman" w:hint="eastAsia"/>
          <w:sz w:val="22"/>
        </w:rPr>
        <w:t xml:space="preserve">員：　</w:t>
      </w:r>
      <w:r w:rsidR="00CB6365" w:rsidRPr="00CB6365">
        <w:rPr>
          <w:rFonts w:ascii="ＭＳ 明朝" w:eastAsia="ＭＳ 明朝" w:hAnsi="ＭＳ 明朝" w:cs="Times New Roman" w:hint="eastAsia"/>
          <w:sz w:val="22"/>
        </w:rPr>
        <w:t>会長の説明で良く理解できました。その上で</w:t>
      </w:r>
      <w:r w:rsidR="00A4599B">
        <w:rPr>
          <w:rFonts w:ascii="ＭＳ 明朝" w:eastAsia="ＭＳ 明朝" w:hAnsi="ＭＳ 明朝" w:cs="Times New Roman" w:hint="eastAsia"/>
          <w:sz w:val="22"/>
        </w:rPr>
        <w:t>三</w:t>
      </w:r>
      <w:r w:rsidR="00CB6365" w:rsidRPr="00CB6365">
        <w:rPr>
          <w:rFonts w:ascii="ＭＳ 明朝" w:eastAsia="ＭＳ 明朝" w:hAnsi="ＭＳ 明朝" w:cs="Times New Roman" w:hint="eastAsia"/>
          <w:sz w:val="22"/>
        </w:rPr>
        <w:t>点お話をさせて</w:t>
      </w:r>
      <w:r w:rsidR="009C4911">
        <w:rPr>
          <w:rFonts w:ascii="ＭＳ 明朝" w:eastAsia="ＭＳ 明朝" w:hAnsi="ＭＳ 明朝" w:cs="Times New Roman" w:hint="eastAsia"/>
          <w:sz w:val="22"/>
        </w:rPr>
        <w:t>いただき</w:t>
      </w:r>
      <w:r w:rsidR="00CB6365" w:rsidRPr="00CB6365">
        <w:rPr>
          <w:rFonts w:ascii="ＭＳ 明朝" w:eastAsia="ＭＳ 明朝" w:hAnsi="ＭＳ 明朝" w:cs="Times New Roman" w:hint="eastAsia"/>
          <w:sz w:val="22"/>
        </w:rPr>
        <w:t>たいです。</w:t>
      </w:r>
    </w:p>
    <w:p w14:paraId="630110AC" w14:textId="77777777" w:rsidR="00083C64" w:rsidRDefault="007C5DA6" w:rsidP="00083C64">
      <w:pPr>
        <w:ind w:leftChars="600" w:left="1260"/>
        <w:rPr>
          <w:rFonts w:ascii="ＭＳ 明朝" w:eastAsia="ＭＳ 明朝" w:hAnsi="ＭＳ 明朝" w:cs="Times New Roman"/>
          <w:sz w:val="22"/>
        </w:rPr>
      </w:pPr>
      <w:r w:rsidRPr="007C5DA6">
        <w:rPr>
          <w:rFonts w:ascii="ＭＳ 明朝" w:eastAsia="ＭＳ 明朝" w:hAnsi="ＭＳ 明朝" w:cs="Times New Roman" w:hint="eastAsia"/>
          <w:sz w:val="22"/>
        </w:rPr>
        <w:t>一点は、「見直しの背景」の内容で、</w:t>
      </w:r>
      <w:r w:rsidRPr="007C5DA6">
        <w:rPr>
          <w:rFonts w:ascii="ＭＳ 明朝" w:eastAsia="ＭＳ 明朝" w:hAnsi="ＭＳ 明朝" w:cs="Times New Roman"/>
          <w:sz w:val="22"/>
        </w:rPr>
        <w:t>8050問題や、ダブルケア等の記載はありますが、</w:t>
      </w:r>
    </w:p>
    <w:p w14:paraId="198CEEB2" w14:textId="62A1FA05" w:rsidR="007C5DA6" w:rsidRPr="007C5DA6" w:rsidRDefault="007C5DA6" w:rsidP="00083C64">
      <w:pPr>
        <w:ind w:leftChars="500" w:left="1050"/>
        <w:rPr>
          <w:rFonts w:ascii="ＭＳ 明朝" w:eastAsia="ＭＳ 明朝" w:hAnsi="ＭＳ 明朝" w:cs="Times New Roman"/>
          <w:sz w:val="22"/>
        </w:rPr>
      </w:pPr>
      <w:r w:rsidRPr="007C5DA6">
        <w:rPr>
          <w:rFonts w:ascii="ＭＳ 明朝" w:eastAsia="ＭＳ 明朝" w:hAnsi="ＭＳ 明朝" w:cs="Times New Roman"/>
          <w:sz w:val="22"/>
        </w:rPr>
        <w:t>最近メディアなどで取り上げられている「ヤングケアラー」という言葉が見直しの背景の箇所に記載されていないことが気になっていましたが、16ページを見ると、課題として顕在化しているものと潜在化しているものが分かれているので、ヤングケアラーは、まだ顕在化していないことから、課題として記載が</w:t>
      </w:r>
      <w:r w:rsidR="001E24F7">
        <w:rPr>
          <w:rFonts w:ascii="ＭＳ 明朝" w:eastAsia="ＭＳ 明朝" w:hAnsi="ＭＳ 明朝" w:cs="Times New Roman"/>
          <w:sz w:val="22"/>
        </w:rPr>
        <w:t>でき</w:t>
      </w:r>
      <w:r w:rsidRPr="007C5DA6">
        <w:rPr>
          <w:rFonts w:ascii="ＭＳ 明朝" w:eastAsia="ＭＳ 明朝" w:hAnsi="ＭＳ 明朝" w:cs="Times New Roman"/>
          <w:sz w:val="22"/>
        </w:rPr>
        <w:t>ないのだと解釈いたしました。ヤングケアラーは、まさに今、多くのメディア等で取り上げられており、注目されていることからも、この文言が記載されていれ</w:t>
      </w:r>
      <w:r w:rsidRPr="007C5DA6">
        <w:rPr>
          <w:rFonts w:ascii="ＭＳ 明朝" w:eastAsia="ＭＳ 明朝" w:hAnsi="ＭＳ 明朝" w:cs="Times New Roman" w:hint="eastAsia"/>
          <w:sz w:val="22"/>
        </w:rPr>
        <w:t>ば、読む方の目に留まりやすく、内容が入ってきやすいのではないかと思いました。</w:t>
      </w:r>
    </w:p>
    <w:p w14:paraId="4EADF263" w14:textId="55B20F42" w:rsidR="007C5DA6" w:rsidRPr="007C5DA6" w:rsidRDefault="007C5DA6" w:rsidP="00D27562">
      <w:pPr>
        <w:ind w:leftChars="500" w:left="1050" w:firstLineChars="100" w:firstLine="220"/>
        <w:rPr>
          <w:rFonts w:ascii="ＭＳ 明朝" w:eastAsia="ＭＳ 明朝" w:hAnsi="ＭＳ 明朝" w:cs="Times New Roman"/>
          <w:sz w:val="22"/>
        </w:rPr>
      </w:pPr>
      <w:r w:rsidRPr="007C5DA6">
        <w:rPr>
          <w:rFonts w:ascii="ＭＳ 明朝" w:eastAsia="ＭＳ 明朝" w:hAnsi="ＭＳ 明朝" w:cs="Times New Roman" w:hint="eastAsia"/>
          <w:sz w:val="22"/>
        </w:rPr>
        <w:t>二点目は、包括的相談事業の箇所で、障がい者の分野では様々な福祉サービスを使用する際に、計画相談で計画を作成し、それに対して支援という流れになっていますが、相談件数と相談事業所とのバランスが十分ではなく、セルフプランの方もおられ、相談事業に</w:t>
      </w:r>
      <w:r w:rsidR="00267CE5">
        <w:rPr>
          <w:rFonts w:ascii="ＭＳ 明朝" w:eastAsia="ＭＳ 明朝" w:hAnsi="ＭＳ 明朝" w:cs="Times New Roman" w:hint="eastAsia"/>
          <w:sz w:val="22"/>
        </w:rPr>
        <w:t>つな</w:t>
      </w:r>
      <w:r w:rsidR="009D5C6A">
        <w:rPr>
          <w:rFonts w:ascii="ＭＳ 明朝" w:eastAsia="ＭＳ 明朝" w:hAnsi="ＭＳ 明朝" w:cs="Times New Roman" w:hint="eastAsia"/>
          <w:sz w:val="22"/>
        </w:rPr>
        <w:t>がっていないという課題があります。そこから基幹</w:t>
      </w:r>
      <w:r w:rsidRPr="007C5DA6">
        <w:rPr>
          <w:rFonts w:ascii="ＭＳ 明朝" w:eastAsia="ＭＳ 明朝" w:hAnsi="ＭＳ 明朝" w:cs="Times New Roman" w:hint="eastAsia"/>
          <w:sz w:val="22"/>
        </w:rPr>
        <w:t>型の相談支援事業所の設置や、緊急時の場合などに対応できる地域</w:t>
      </w:r>
      <w:r w:rsidR="009D5C6A">
        <w:rPr>
          <w:rFonts w:ascii="ＭＳ 明朝" w:eastAsia="ＭＳ 明朝" w:hAnsi="ＭＳ 明朝" w:cs="Times New Roman" w:hint="eastAsia"/>
          <w:sz w:val="22"/>
        </w:rPr>
        <w:t>生活</w:t>
      </w:r>
      <w:r w:rsidRPr="007C5DA6">
        <w:rPr>
          <w:rFonts w:ascii="ＭＳ 明朝" w:eastAsia="ＭＳ 明朝" w:hAnsi="ＭＳ 明朝" w:cs="Times New Roman" w:hint="eastAsia"/>
          <w:sz w:val="22"/>
        </w:rPr>
        <w:t>支援拠点を作ろうと進めておりますが、形にすることが難しい状況です。</w:t>
      </w:r>
    </w:p>
    <w:p w14:paraId="0238A400" w14:textId="41FE6903" w:rsidR="007C5DA6" w:rsidRPr="007C5DA6" w:rsidRDefault="007C5DA6" w:rsidP="00D27562">
      <w:pPr>
        <w:ind w:leftChars="500" w:left="1050" w:firstLineChars="100" w:firstLine="220"/>
        <w:rPr>
          <w:rFonts w:ascii="ＭＳ 明朝" w:eastAsia="ＭＳ 明朝" w:hAnsi="ＭＳ 明朝" w:cs="Times New Roman"/>
          <w:sz w:val="22"/>
        </w:rPr>
      </w:pPr>
      <w:r w:rsidRPr="007C5DA6">
        <w:rPr>
          <w:rFonts w:ascii="ＭＳ 明朝" w:eastAsia="ＭＳ 明朝" w:hAnsi="ＭＳ 明朝" w:cs="Times New Roman" w:hint="eastAsia"/>
          <w:sz w:val="22"/>
        </w:rPr>
        <w:t>こうした個々の基盤を固めなければ、重層的支援体制整備事業を小平市で推進しても機能しな</w:t>
      </w:r>
      <w:r w:rsidR="00115D26">
        <w:rPr>
          <w:rFonts w:ascii="ＭＳ 明朝" w:eastAsia="ＭＳ 明朝" w:hAnsi="ＭＳ 明朝" w:cs="Times New Roman" w:hint="eastAsia"/>
          <w:sz w:val="22"/>
        </w:rPr>
        <w:t>い</w:t>
      </w:r>
      <w:r w:rsidRPr="007C5DA6">
        <w:rPr>
          <w:rFonts w:ascii="ＭＳ 明朝" w:eastAsia="ＭＳ 明朝" w:hAnsi="ＭＳ 明朝" w:cs="Times New Roman" w:hint="eastAsia"/>
          <w:sz w:val="22"/>
        </w:rPr>
        <w:t>のではないかと</w:t>
      </w:r>
      <w:r w:rsidR="00382D75" w:rsidRPr="00382D75">
        <w:rPr>
          <w:rFonts w:ascii="ＭＳ 明朝" w:eastAsia="ＭＳ 明朝" w:hAnsi="ＭＳ 明朝" w:cs="Times New Roman" w:hint="eastAsia"/>
          <w:sz w:val="22"/>
        </w:rPr>
        <w:t>考えております。</w:t>
      </w:r>
    </w:p>
    <w:p w14:paraId="39ECA6C0" w14:textId="28001135" w:rsidR="007C5DA6" w:rsidRPr="007C5DA6" w:rsidRDefault="007C5DA6" w:rsidP="00D27562">
      <w:pPr>
        <w:ind w:leftChars="500" w:left="1050" w:firstLineChars="100" w:firstLine="220"/>
        <w:rPr>
          <w:rFonts w:ascii="ＭＳ 明朝" w:eastAsia="ＭＳ 明朝" w:hAnsi="ＭＳ 明朝" w:cs="Times New Roman"/>
          <w:sz w:val="22"/>
        </w:rPr>
      </w:pPr>
      <w:r w:rsidRPr="007C5DA6">
        <w:rPr>
          <w:rFonts w:ascii="ＭＳ 明朝" w:eastAsia="ＭＳ 明朝" w:hAnsi="ＭＳ 明朝" w:cs="Times New Roman" w:hint="eastAsia"/>
          <w:sz w:val="22"/>
        </w:rPr>
        <w:t>三点目</w:t>
      </w:r>
      <w:r w:rsidR="007B122A">
        <w:rPr>
          <w:rFonts w:ascii="ＭＳ 明朝" w:eastAsia="ＭＳ 明朝" w:hAnsi="ＭＳ 明朝" w:cs="Times New Roman" w:hint="eastAsia"/>
          <w:sz w:val="22"/>
        </w:rPr>
        <w:t>は</w:t>
      </w:r>
      <w:r w:rsidRPr="007C5DA6">
        <w:rPr>
          <w:rFonts w:ascii="ＭＳ 明朝" w:eastAsia="ＭＳ 明朝" w:hAnsi="ＭＳ 明朝" w:cs="Times New Roman" w:hint="eastAsia"/>
          <w:sz w:val="22"/>
        </w:rPr>
        <w:t>、</w:t>
      </w:r>
      <w:r w:rsidRPr="007C5DA6">
        <w:rPr>
          <w:rFonts w:ascii="ＭＳ 明朝" w:eastAsia="ＭＳ 明朝" w:hAnsi="ＭＳ 明朝" w:cs="Times New Roman"/>
          <w:sz w:val="22"/>
        </w:rPr>
        <w:t>26ページの表の施策箇所ですが、</w:t>
      </w:r>
      <w:r w:rsidR="00246FBC">
        <w:rPr>
          <w:rFonts w:ascii="ＭＳ 明朝" w:eastAsia="ＭＳ 明朝" w:hAnsi="ＭＳ 明朝" w:cs="Times New Roman" w:hint="eastAsia"/>
          <w:sz w:val="22"/>
        </w:rPr>
        <w:t>①</w:t>
      </w:r>
      <w:r w:rsidRPr="007C5DA6">
        <w:rPr>
          <w:rFonts w:ascii="ＭＳ 明朝" w:eastAsia="ＭＳ 明朝" w:hAnsi="ＭＳ 明朝" w:cs="Times New Roman"/>
          <w:sz w:val="22"/>
        </w:rPr>
        <w:t>地域交流支援（顔の見える関係づくり）、②地域福祉の担い手の確保・育成、</w:t>
      </w:r>
      <w:r w:rsidR="00246FBC">
        <w:rPr>
          <w:rFonts w:ascii="ＭＳ 明朝" w:eastAsia="ＭＳ 明朝" w:hAnsi="ＭＳ 明朝" w:cs="Times New Roman" w:hint="eastAsia"/>
          <w:sz w:val="22"/>
        </w:rPr>
        <w:t>③</w:t>
      </w:r>
      <w:r w:rsidRPr="007C5DA6">
        <w:rPr>
          <w:rFonts w:ascii="ＭＳ 明朝" w:eastAsia="ＭＳ 明朝" w:hAnsi="ＭＳ 明朝" w:cs="Times New Roman"/>
          <w:sz w:val="22"/>
        </w:rPr>
        <w:t>地域における社会参加と生きがいづくり</w:t>
      </w:r>
      <w:r w:rsidR="00B80C66">
        <w:rPr>
          <w:rFonts w:ascii="ＭＳ 明朝" w:eastAsia="ＭＳ 明朝" w:hAnsi="ＭＳ 明朝" w:cs="Times New Roman" w:hint="eastAsia"/>
          <w:sz w:val="22"/>
        </w:rPr>
        <w:t>、</w:t>
      </w:r>
      <w:r w:rsidRPr="007C5DA6">
        <w:rPr>
          <w:rFonts w:ascii="ＭＳ 明朝" w:eastAsia="ＭＳ 明朝" w:hAnsi="ＭＳ 明朝" w:cs="Times New Roman"/>
          <w:sz w:val="22"/>
        </w:rPr>
        <w:t>とあります</w:t>
      </w:r>
      <w:r w:rsidR="00F75EB7">
        <w:rPr>
          <w:rFonts w:ascii="ＭＳ 明朝" w:eastAsia="ＭＳ 明朝" w:hAnsi="ＭＳ 明朝" w:cs="Times New Roman" w:hint="eastAsia"/>
          <w:sz w:val="22"/>
        </w:rPr>
        <w:t>。</w:t>
      </w:r>
      <w:r w:rsidRPr="007C5DA6">
        <w:rPr>
          <w:rFonts w:ascii="ＭＳ 明朝" w:eastAsia="ＭＳ 明朝" w:hAnsi="ＭＳ 明朝" w:cs="Times New Roman"/>
          <w:sz w:val="22"/>
        </w:rPr>
        <w:t>③の社会参加の箇所には障がい者の項目の記載がされていますが、</w:t>
      </w:r>
      <w:r w:rsidR="00246FBC">
        <w:rPr>
          <w:rFonts w:ascii="ＭＳ 明朝" w:eastAsia="ＭＳ 明朝" w:hAnsi="ＭＳ 明朝" w:cs="Times New Roman" w:hint="eastAsia"/>
          <w:sz w:val="22"/>
        </w:rPr>
        <w:t>①</w:t>
      </w:r>
      <w:r w:rsidRPr="007C5DA6">
        <w:rPr>
          <w:rFonts w:ascii="ＭＳ 明朝" w:eastAsia="ＭＳ 明朝" w:hAnsi="ＭＳ 明朝" w:cs="Times New Roman"/>
          <w:sz w:val="22"/>
        </w:rPr>
        <w:t>の地域の交流の箇所には、障がい者との交流についての記載がされていないことに違和感を</w:t>
      </w:r>
      <w:r w:rsidR="00DD6AFB">
        <w:rPr>
          <w:rFonts w:ascii="ＭＳ 明朝" w:eastAsia="ＭＳ 明朝" w:hAnsi="ＭＳ 明朝" w:cs="Times New Roman" w:hint="eastAsia"/>
          <w:sz w:val="22"/>
        </w:rPr>
        <w:t>持ちました</w:t>
      </w:r>
      <w:r w:rsidRPr="007C5DA6">
        <w:rPr>
          <w:rFonts w:ascii="ＭＳ 明朝" w:eastAsia="ＭＳ 明朝" w:hAnsi="ＭＳ 明朝" w:cs="Times New Roman"/>
          <w:sz w:val="22"/>
        </w:rPr>
        <w:t>。</w:t>
      </w:r>
      <w:r w:rsidRPr="007C5DA6">
        <w:rPr>
          <w:rFonts w:ascii="ＭＳ 明朝" w:eastAsia="ＭＳ 明朝" w:hAnsi="ＭＳ 明朝" w:cs="Times New Roman" w:hint="eastAsia"/>
          <w:sz w:val="22"/>
        </w:rPr>
        <w:t>知人も、障がいのある方と一生触れ合わないで終わる方もいるかもしれない、と言っており、交流の推進をしていかなければ触れ合う機会が希薄になると私自身も</w:t>
      </w:r>
      <w:r w:rsidRPr="00DD6AFB">
        <w:rPr>
          <w:rFonts w:ascii="ＭＳ 明朝" w:eastAsia="ＭＳ 明朝" w:hAnsi="ＭＳ 明朝" w:cs="Times New Roman" w:hint="eastAsia"/>
          <w:sz w:val="22"/>
        </w:rPr>
        <w:t>感じています。</w:t>
      </w:r>
    </w:p>
    <w:p w14:paraId="46C5DF34" w14:textId="5BF7C72F" w:rsidR="007C5DA6" w:rsidRPr="007C5DA6" w:rsidRDefault="007C5DA6" w:rsidP="00D27562">
      <w:pPr>
        <w:ind w:leftChars="500" w:left="1050" w:firstLineChars="100" w:firstLine="220"/>
        <w:rPr>
          <w:rFonts w:ascii="ＭＳ 明朝" w:eastAsia="ＭＳ 明朝" w:hAnsi="ＭＳ 明朝" w:cs="Times New Roman"/>
          <w:sz w:val="22"/>
        </w:rPr>
      </w:pPr>
      <w:r w:rsidRPr="007C5DA6">
        <w:rPr>
          <w:rFonts w:ascii="ＭＳ 明朝" w:eastAsia="ＭＳ 明朝" w:hAnsi="ＭＳ 明朝" w:cs="Times New Roman" w:hint="eastAsia"/>
          <w:sz w:val="22"/>
        </w:rPr>
        <w:t>小平市には通所施設の案内というものがあり、この案内には放課後等デイサービス、グループホームなど、各施設等の記載がされています。他にも、中島町にあるカフェの案内</w:t>
      </w:r>
      <w:r w:rsidR="00302607">
        <w:rPr>
          <w:rFonts w:ascii="ＭＳ 明朝" w:eastAsia="ＭＳ 明朝" w:hAnsi="ＭＳ 明朝" w:cs="Times New Roman" w:hint="eastAsia"/>
          <w:sz w:val="22"/>
        </w:rPr>
        <w:t>や</w:t>
      </w:r>
      <w:r w:rsidR="009D5C6A">
        <w:rPr>
          <w:rFonts w:ascii="ＭＳ 明朝" w:eastAsia="ＭＳ 明朝" w:hAnsi="ＭＳ 明朝" w:cs="Times New Roman" w:hint="eastAsia"/>
          <w:sz w:val="22"/>
        </w:rPr>
        <w:t>、グリーンロードの途中の</w:t>
      </w:r>
      <w:r w:rsidRPr="007C5DA6">
        <w:rPr>
          <w:rFonts w:ascii="ＭＳ 明朝" w:eastAsia="ＭＳ 明朝" w:hAnsi="ＭＳ 明朝" w:cs="Times New Roman" w:hint="eastAsia"/>
          <w:sz w:val="22"/>
        </w:rPr>
        <w:t>お弁当屋さんや、天神町にはクッキーを販売しているお店があります。新しくオープンしたお店だと、ふるさと</w:t>
      </w:r>
      <w:r w:rsidR="00E21A38" w:rsidRPr="000F0027">
        <w:rPr>
          <w:rFonts w:ascii="ＭＳ 明朝" w:eastAsia="ＭＳ 明朝" w:hAnsi="ＭＳ 明朝" w:cs="Times New Roman" w:hint="eastAsia"/>
          <w:sz w:val="22"/>
        </w:rPr>
        <w:t>村</w:t>
      </w:r>
      <w:r w:rsidRPr="007C5DA6">
        <w:rPr>
          <w:rFonts w:ascii="ＭＳ 明朝" w:eastAsia="ＭＳ 明朝" w:hAnsi="ＭＳ 明朝" w:cs="Times New Roman" w:hint="eastAsia"/>
          <w:sz w:val="22"/>
        </w:rPr>
        <w:t>の向かいにカフェがあります。これらのお店はすべて障がいのある方がお客様の接客やサービスを行っており、障</w:t>
      </w:r>
      <w:r w:rsidRPr="007C5DA6">
        <w:rPr>
          <w:rFonts w:ascii="ＭＳ 明朝" w:eastAsia="ＭＳ 明朝" w:hAnsi="ＭＳ 明朝" w:cs="Times New Roman" w:hint="eastAsia"/>
          <w:sz w:val="22"/>
        </w:rPr>
        <w:lastRenderedPageBreak/>
        <w:t>がいのある方も地域との接点を作るような取り組みをしています。こうした触れ合いの場所を事業所でも考えていますので、こうした活動を地域の皆さんにも知っていただき、障がいのある方も、参加と交流への歩みを進めているということを感じて</w:t>
      </w:r>
      <w:r w:rsidR="009C4911">
        <w:rPr>
          <w:rFonts w:ascii="ＭＳ 明朝" w:eastAsia="ＭＳ 明朝" w:hAnsi="ＭＳ 明朝" w:cs="Times New Roman" w:hint="eastAsia"/>
          <w:sz w:val="22"/>
        </w:rPr>
        <w:t>いただき</w:t>
      </w:r>
      <w:r w:rsidRPr="007C5DA6">
        <w:rPr>
          <w:rFonts w:ascii="ＭＳ 明朝" w:eastAsia="ＭＳ 明朝" w:hAnsi="ＭＳ 明朝" w:cs="Times New Roman" w:hint="eastAsia"/>
          <w:sz w:val="22"/>
        </w:rPr>
        <w:t>たいです。</w:t>
      </w:r>
    </w:p>
    <w:p w14:paraId="21FC6563" w14:textId="1AC02D43" w:rsidR="00E6484A" w:rsidRPr="003B5CFC" w:rsidRDefault="007C5DA6" w:rsidP="00EE1616">
      <w:pPr>
        <w:ind w:leftChars="500" w:left="1050" w:firstLineChars="100" w:firstLine="220"/>
        <w:rPr>
          <w:rFonts w:ascii="ＭＳ 明朝" w:eastAsia="ＭＳ 明朝" w:hAnsi="ＭＳ 明朝" w:cs="Segoe UI Symbol"/>
          <w:kern w:val="0"/>
          <w:sz w:val="22"/>
        </w:rPr>
      </w:pPr>
      <w:r w:rsidRPr="007C5DA6">
        <w:rPr>
          <w:rFonts w:ascii="ＭＳ 明朝" w:eastAsia="ＭＳ 明朝" w:hAnsi="ＭＳ 明朝" w:cs="Times New Roman" w:hint="eastAsia"/>
          <w:sz w:val="22"/>
        </w:rPr>
        <w:t>また、東京でパラリンピックが開催されたこともあり、障がい者スポーツへの関心が高まっていることからも、スポーツを通じ</w:t>
      </w:r>
      <w:r w:rsidR="00C64968">
        <w:rPr>
          <w:rFonts w:ascii="ＭＳ 明朝" w:eastAsia="ＭＳ 明朝" w:hAnsi="ＭＳ 明朝" w:cs="Times New Roman" w:hint="eastAsia"/>
          <w:sz w:val="22"/>
        </w:rPr>
        <w:t>て</w:t>
      </w:r>
      <w:r w:rsidRPr="007C5DA6">
        <w:rPr>
          <w:rFonts w:ascii="ＭＳ 明朝" w:eastAsia="ＭＳ 明朝" w:hAnsi="ＭＳ 明朝" w:cs="Times New Roman" w:hint="eastAsia"/>
          <w:sz w:val="22"/>
        </w:rPr>
        <w:t>障がい者との交流を推進し、障がい者への理解を深め</w:t>
      </w:r>
      <w:r w:rsidR="002E1A75">
        <w:rPr>
          <w:rFonts w:ascii="ＭＳ 明朝" w:eastAsia="ＭＳ 明朝" w:hAnsi="ＭＳ 明朝" w:cs="Times New Roman" w:hint="eastAsia"/>
          <w:sz w:val="22"/>
        </w:rPr>
        <w:t>ると共に</w:t>
      </w:r>
      <w:r w:rsidRPr="007C5DA6">
        <w:rPr>
          <w:rFonts w:ascii="ＭＳ 明朝" w:eastAsia="ＭＳ 明朝" w:hAnsi="ＭＳ 明朝" w:cs="Times New Roman" w:hint="eastAsia"/>
          <w:sz w:val="22"/>
        </w:rPr>
        <w:t>、</w:t>
      </w:r>
      <w:r w:rsidR="00836111">
        <w:rPr>
          <w:rFonts w:ascii="ＭＳ 明朝" w:eastAsia="ＭＳ 明朝" w:hAnsi="ＭＳ 明朝" w:cs="Times New Roman" w:hint="eastAsia"/>
          <w:sz w:val="22"/>
        </w:rPr>
        <w:t>こうした取り組みが</w:t>
      </w:r>
      <w:r w:rsidRPr="007C5DA6">
        <w:rPr>
          <w:rFonts w:ascii="ＭＳ 明朝" w:eastAsia="ＭＳ 明朝" w:hAnsi="ＭＳ 明朝" w:cs="Times New Roman" w:hint="eastAsia"/>
          <w:sz w:val="22"/>
        </w:rPr>
        <w:t>共生社会の一助となればよいと思います。</w:t>
      </w:r>
    </w:p>
    <w:p w14:paraId="4FDE5BD6" w14:textId="77777777" w:rsidR="00E80468" w:rsidRPr="003B5CFC" w:rsidRDefault="00E80468" w:rsidP="00E80468">
      <w:pPr>
        <w:rPr>
          <w:rFonts w:ascii="ＭＳ 明朝" w:eastAsia="ＭＳ 明朝" w:hAnsi="ＭＳ 明朝" w:cs="Segoe UI Symbol"/>
          <w:kern w:val="0"/>
          <w:sz w:val="22"/>
        </w:rPr>
      </w:pPr>
    </w:p>
    <w:p w14:paraId="461D226D" w14:textId="718D1D8B" w:rsidR="00E80468" w:rsidRPr="003B5CFC" w:rsidRDefault="00841055" w:rsidP="00CE078D">
      <w:pPr>
        <w:ind w:left="1100" w:hangingChars="500" w:hanging="1100"/>
        <w:rPr>
          <w:rFonts w:ascii="ＭＳ 明朝" w:eastAsia="ＭＳ 明朝" w:hAnsi="ＭＳ 明朝" w:cs="Segoe UI Symbol"/>
          <w:sz w:val="22"/>
        </w:rPr>
      </w:pPr>
      <w:r>
        <w:rPr>
          <w:rFonts w:ascii="ＭＳ 明朝" w:eastAsia="ＭＳ 明朝" w:hAnsi="ＭＳ 明朝" w:cs="Segoe UI Symbol" w:hint="eastAsia"/>
          <w:kern w:val="0"/>
          <w:sz w:val="22"/>
        </w:rPr>
        <w:t>会</w:t>
      </w:r>
      <w:r w:rsidR="00D4443E">
        <w:rPr>
          <w:rFonts w:ascii="ＭＳ 明朝" w:eastAsia="ＭＳ 明朝" w:hAnsi="ＭＳ 明朝" w:cs="Segoe UI Symbol" w:hint="eastAsia"/>
          <w:kern w:val="0"/>
          <w:sz w:val="22"/>
        </w:rPr>
        <w:t xml:space="preserve">　　</w:t>
      </w:r>
      <w:r>
        <w:rPr>
          <w:rFonts w:ascii="ＭＳ 明朝" w:eastAsia="ＭＳ 明朝" w:hAnsi="ＭＳ 明朝" w:cs="Segoe UI Symbol" w:hint="eastAsia"/>
          <w:kern w:val="0"/>
          <w:sz w:val="22"/>
        </w:rPr>
        <w:t>長</w:t>
      </w:r>
      <w:r w:rsidR="00E80468" w:rsidRPr="003B5CFC">
        <w:rPr>
          <w:rFonts w:ascii="ＭＳ 明朝" w:eastAsia="ＭＳ 明朝" w:hAnsi="ＭＳ 明朝" w:cs="Segoe UI Symbol" w:hint="eastAsia"/>
          <w:sz w:val="22"/>
        </w:rPr>
        <w:t xml:space="preserve">：　</w:t>
      </w:r>
      <w:r w:rsidR="00CE078D" w:rsidRPr="00CE078D">
        <w:rPr>
          <w:rFonts w:ascii="ＭＳ 明朝" w:eastAsia="ＭＳ 明朝" w:hAnsi="ＭＳ 明朝" w:cs="Segoe UI Symbol" w:hint="eastAsia"/>
          <w:sz w:val="22"/>
        </w:rPr>
        <w:t>お話</w:t>
      </w:r>
      <w:r w:rsidR="00267CE5">
        <w:rPr>
          <w:rFonts w:ascii="ＭＳ 明朝" w:eastAsia="ＭＳ 明朝" w:hAnsi="ＭＳ 明朝" w:cs="Segoe UI Symbol" w:hint="eastAsia"/>
          <w:sz w:val="22"/>
        </w:rPr>
        <w:t>いただ</w:t>
      </w:r>
      <w:r w:rsidR="00CE078D" w:rsidRPr="00CE078D">
        <w:rPr>
          <w:rFonts w:ascii="ＭＳ 明朝" w:eastAsia="ＭＳ 明朝" w:hAnsi="ＭＳ 明朝" w:cs="Segoe UI Symbol" w:hint="eastAsia"/>
          <w:sz w:val="22"/>
        </w:rPr>
        <w:t>いたように、お店は知っているが、障がいのある方がされているということまで知らなかった、ということもあると思います</w:t>
      </w:r>
      <w:r w:rsidR="00495E46">
        <w:rPr>
          <w:rFonts w:ascii="ＭＳ 明朝" w:eastAsia="ＭＳ 明朝" w:hAnsi="ＭＳ 明朝" w:cs="Segoe UI Symbol" w:hint="eastAsia"/>
          <w:sz w:val="22"/>
        </w:rPr>
        <w:t>。</w:t>
      </w:r>
      <w:r w:rsidR="00CE078D" w:rsidRPr="00CE078D">
        <w:rPr>
          <w:rFonts w:ascii="ＭＳ 明朝" w:eastAsia="ＭＳ 明朝" w:hAnsi="ＭＳ 明朝" w:cs="Segoe UI Symbol" w:hint="eastAsia"/>
          <w:sz w:val="22"/>
        </w:rPr>
        <w:t>今回の計画見直しにおいて地域の中の障がい者、高齢者、子ども子育て等の活動を、コラムのような形で紹介</w:t>
      </w:r>
      <w:r w:rsidR="00DB44C9">
        <w:rPr>
          <w:rFonts w:ascii="ＭＳ 明朝" w:eastAsia="ＭＳ 明朝" w:hAnsi="ＭＳ 明朝" w:cs="Segoe UI Symbol" w:hint="eastAsia"/>
          <w:sz w:val="22"/>
        </w:rPr>
        <w:t>できれば</w:t>
      </w:r>
      <w:r w:rsidR="00CE078D" w:rsidRPr="00CE078D">
        <w:rPr>
          <w:rFonts w:ascii="ＭＳ 明朝" w:eastAsia="ＭＳ 明朝" w:hAnsi="ＭＳ 明朝" w:cs="Segoe UI Symbol" w:hint="eastAsia"/>
          <w:sz w:val="22"/>
        </w:rPr>
        <w:t>良いと</w:t>
      </w:r>
      <w:r w:rsidR="00841756">
        <w:rPr>
          <w:rFonts w:ascii="ＭＳ 明朝" w:eastAsia="ＭＳ 明朝" w:hAnsi="ＭＳ 明朝" w:cs="Segoe UI Symbol" w:hint="eastAsia"/>
          <w:sz w:val="22"/>
        </w:rPr>
        <w:t>考えています。</w:t>
      </w:r>
    </w:p>
    <w:p w14:paraId="33741BAB" w14:textId="77777777" w:rsidR="00D12AEF" w:rsidRPr="003B5CFC" w:rsidRDefault="00D12AEF" w:rsidP="00D12AEF">
      <w:pPr>
        <w:ind w:leftChars="500" w:left="1050" w:firstLineChars="100" w:firstLine="220"/>
        <w:rPr>
          <w:rFonts w:ascii="ＭＳ 明朝" w:eastAsia="ＭＳ 明朝" w:hAnsi="ＭＳ 明朝" w:cs="Segoe UI Symbol"/>
          <w:sz w:val="22"/>
        </w:rPr>
      </w:pPr>
    </w:p>
    <w:p w14:paraId="6F90B611" w14:textId="600D291B" w:rsidR="00C53ED7" w:rsidRPr="00C53ED7" w:rsidRDefault="00B94205" w:rsidP="00C53ED7">
      <w:pPr>
        <w:ind w:left="1100" w:hangingChars="500" w:hanging="1100"/>
        <w:rPr>
          <w:rFonts w:ascii="ＭＳ 明朝" w:eastAsia="ＭＳ 明朝" w:hAnsi="ＭＳ 明朝" w:cs="Segoe UI Symbol"/>
          <w:sz w:val="22"/>
        </w:rPr>
      </w:pPr>
      <w:r w:rsidRPr="00B94205">
        <w:rPr>
          <w:rFonts w:ascii="ＭＳ 明朝" w:eastAsia="ＭＳ 明朝" w:hAnsi="ＭＳ 明朝" w:cs="Segoe UI Symbol" w:hint="eastAsia"/>
          <w:sz w:val="22"/>
        </w:rPr>
        <w:t>委</w:t>
      </w:r>
      <w:r w:rsidR="00D4443E">
        <w:rPr>
          <w:rFonts w:ascii="ＭＳ 明朝" w:eastAsia="ＭＳ 明朝" w:hAnsi="ＭＳ 明朝" w:cs="Segoe UI Symbol" w:hint="eastAsia"/>
          <w:sz w:val="22"/>
        </w:rPr>
        <w:t xml:space="preserve">　　</w:t>
      </w:r>
      <w:r w:rsidRPr="00B94205">
        <w:rPr>
          <w:rFonts w:ascii="ＭＳ 明朝" w:eastAsia="ＭＳ 明朝" w:hAnsi="ＭＳ 明朝" w:cs="Segoe UI Symbol" w:hint="eastAsia"/>
          <w:sz w:val="22"/>
        </w:rPr>
        <w:t>員</w:t>
      </w:r>
      <w:r w:rsidR="00AE476D" w:rsidRPr="003B5CFC">
        <w:rPr>
          <w:rFonts w:ascii="ＭＳ 明朝" w:eastAsia="ＭＳ 明朝" w:hAnsi="ＭＳ 明朝" w:cs="Segoe UI Symbol" w:hint="eastAsia"/>
          <w:sz w:val="22"/>
        </w:rPr>
        <w:t>：</w:t>
      </w:r>
      <w:r w:rsidR="00B76694" w:rsidRPr="003B5CFC">
        <w:rPr>
          <w:rFonts w:ascii="ＭＳ 明朝" w:eastAsia="ＭＳ 明朝" w:hAnsi="ＭＳ 明朝" w:cs="Segoe UI Symbol" w:hint="eastAsia"/>
          <w:sz w:val="22"/>
        </w:rPr>
        <w:t xml:space="preserve">　</w:t>
      </w:r>
      <w:r w:rsidR="00C53ED7" w:rsidRPr="00C53ED7">
        <w:rPr>
          <w:rFonts w:ascii="ＭＳ 明朝" w:eastAsia="ＭＳ 明朝" w:hAnsi="ＭＳ 明朝" w:cs="Segoe UI Symbol" w:hint="eastAsia"/>
          <w:sz w:val="22"/>
        </w:rPr>
        <w:t>二点ほど、質問と要望がございます。</w:t>
      </w:r>
    </w:p>
    <w:p w14:paraId="1DA5A968" w14:textId="44AE3460" w:rsidR="00C53ED7" w:rsidRPr="00C53ED7" w:rsidRDefault="00C53ED7" w:rsidP="00EE1616">
      <w:pPr>
        <w:ind w:leftChars="500" w:left="1050" w:firstLineChars="100" w:firstLine="220"/>
        <w:rPr>
          <w:rFonts w:ascii="ＭＳ 明朝" w:eastAsia="ＭＳ 明朝" w:hAnsi="ＭＳ 明朝" w:cs="Segoe UI Symbol"/>
          <w:sz w:val="22"/>
        </w:rPr>
      </w:pPr>
      <w:r w:rsidRPr="00C53ED7">
        <w:rPr>
          <w:rFonts w:ascii="ＭＳ 明朝" w:eastAsia="ＭＳ 明朝" w:hAnsi="ＭＳ 明朝" w:cs="Segoe UI Symbol" w:hint="eastAsia"/>
          <w:sz w:val="22"/>
        </w:rPr>
        <w:t>一点目は、</w:t>
      </w:r>
      <w:r w:rsidRPr="00C53ED7">
        <w:rPr>
          <w:rFonts w:ascii="ＭＳ 明朝" w:eastAsia="ＭＳ 明朝" w:hAnsi="ＭＳ 明朝" w:cs="Segoe UI Symbol"/>
          <w:sz w:val="22"/>
        </w:rPr>
        <w:t>18ページのコミュニティソーシャルワーカーについてですが、相談件数が1,019件、活動件数が15,083件となっております。現状、各圏域に</w:t>
      </w:r>
      <w:r w:rsidR="0048684B">
        <w:rPr>
          <w:rFonts w:ascii="ＭＳ 明朝" w:eastAsia="ＭＳ 明朝" w:hAnsi="ＭＳ 明朝" w:cs="Segoe UI Symbol" w:hint="eastAsia"/>
          <w:sz w:val="22"/>
        </w:rPr>
        <w:t>１</w:t>
      </w:r>
      <w:r w:rsidRPr="00C53ED7">
        <w:rPr>
          <w:rFonts w:ascii="ＭＳ 明朝" w:eastAsia="ＭＳ 明朝" w:hAnsi="ＭＳ 明朝" w:cs="Segoe UI Symbol"/>
          <w:sz w:val="22"/>
        </w:rPr>
        <w:t>名の計５人しかコミュニティソーシャルワーカーがいない中で、単純に1,019件の相談件数を５人で割ると、１人あたり、約200件の相談を受けているということになります。これらの相談に伴う活動が１人3,000件となると、一日10件程度活動しているということになると思います。</w:t>
      </w:r>
    </w:p>
    <w:p w14:paraId="7760BEBD" w14:textId="375432CD" w:rsidR="00C53ED7" w:rsidRPr="00C53ED7" w:rsidRDefault="00C53ED7" w:rsidP="00EE1616">
      <w:pPr>
        <w:ind w:leftChars="500" w:left="1050" w:firstLineChars="100" w:firstLine="220"/>
        <w:rPr>
          <w:rFonts w:ascii="ＭＳ 明朝" w:eastAsia="ＭＳ 明朝" w:hAnsi="ＭＳ 明朝" w:cs="Segoe UI Symbol"/>
          <w:sz w:val="22"/>
        </w:rPr>
      </w:pPr>
      <w:r w:rsidRPr="00C53ED7">
        <w:rPr>
          <w:rFonts w:ascii="ＭＳ 明朝" w:eastAsia="ＭＳ 明朝" w:hAnsi="ＭＳ 明朝" w:cs="Segoe UI Symbol" w:hint="eastAsia"/>
          <w:sz w:val="22"/>
        </w:rPr>
        <w:t>今後も相談件数や、相談に伴う活動は増えていくことが</w:t>
      </w:r>
      <w:r w:rsidR="00686F41">
        <w:rPr>
          <w:rFonts w:ascii="ＭＳ 明朝" w:eastAsia="ＭＳ 明朝" w:hAnsi="ＭＳ 明朝" w:cs="Segoe UI Symbol" w:hint="eastAsia"/>
          <w:sz w:val="22"/>
        </w:rPr>
        <w:t>見込まれますので</w:t>
      </w:r>
      <w:r w:rsidRPr="00C53ED7">
        <w:rPr>
          <w:rFonts w:ascii="ＭＳ 明朝" w:eastAsia="ＭＳ 明朝" w:hAnsi="ＭＳ 明朝" w:cs="Segoe UI Symbol" w:hint="eastAsia"/>
          <w:sz w:val="22"/>
        </w:rPr>
        <w:t>、今後の展望を計画に盛り込んでいただくと良いと考えております。また、「必要な場合は支援会議を開催します」という記載がありますが、大体どのくらいの支援会議が行われたのかが</w:t>
      </w:r>
      <w:r w:rsidR="005868E9">
        <w:rPr>
          <w:rFonts w:ascii="ＭＳ 明朝" w:eastAsia="ＭＳ 明朝" w:hAnsi="ＭＳ 明朝" w:cs="Segoe UI Symbol" w:hint="eastAsia"/>
          <w:sz w:val="22"/>
        </w:rPr>
        <w:t>把握できれ</w:t>
      </w:r>
      <w:r w:rsidRPr="00C53ED7">
        <w:rPr>
          <w:rFonts w:ascii="ＭＳ 明朝" w:eastAsia="ＭＳ 明朝" w:hAnsi="ＭＳ 明朝" w:cs="Segoe UI Symbol" w:hint="eastAsia"/>
          <w:sz w:val="22"/>
        </w:rPr>
        <w:t>ば、コミュニティソーシャルワーカーの苦労が分かるのかと思っています。</w:t>
      </w:r>
    </w:p>
    <w:p w14:paraId="55824F32" w14:textId="22C373B4" w:rsidR="00C53ED7" w:rsidRPr="00C53ED7" w:rsidRDefault="00C53ED7" w:rsidP="00EE1616">
      <w:pPr>
        <w:ind w:leftChars="500" w:left="1050" w:firstLineChars="100" w:firstLine="220"/>
        <w:rPr>
          <w:rFonts w:ascii="ＭＳ 明朝" w:eastAsia="ＭＳ 明朝" w:hAnsi="ＭＳ 明朝" w:cs="Segoe UI Symbol"/>
          <w:sz w:val="22"/>
        </w:rPr>
      </w:pPr>
      <w:r w:rsidRPr="00C53ED7">
        <w:rPr>
          <w:rFonts w:ascii="ＭＳ 明朝" w:eastAsia="ＭＳ 明朝" w:hAnsi="ＭＳ 明朝" w:cs="Segoe UI Symbol" w:hint="eastAsia"/>
          <w:sz w:val="22"/>
        </w:rPr>
        <w:t>二点目は、重層的支援体制整備事業についてですが、小平市で重層的支援体制整備事業に取り組むことが決定されたわけではないと思いますが、ぜひ取り組みを進めて</w:t>
      </w:r>
      <w:r w:rsidR="009C4911">
        <w:rPr>
          <w:rFonts w:ascii="ＭＳ 明朝" w:eastAsia="ＭＳ 明朝" w:hAnsi="ＭＳ 明朝" w:cs="Segoe UI Symbol" w:hint="eastAsia"/>
          <w:sz w:val="22"/>
        </w:rPr>
        <w:t>いただき</w:t>
      </w:r>
      <w:r w:rsidRPr="00C53ED7">
        <w:rPr>
          <w:rFonts w:ascii="ＭＳ 明朝" w:eastAsia="ＭＳ 明朝" w:hAnsi="ＭＳ 明朝" w:cs="Segoe UI Symbol" w:hint="eastAsia"/>
          <w:sz w:val="22"/>
        </w:rPr>
        <w:t>たいです。</w:t>
      </w:r>
    </w:p>
    <w:p w14:paraId="5D74E2ED" w14:textId="7FFEAD63" w:rsidR="00864030" w:rsidRPr="003B5CFC" w:rsidRDefault="00C53ED7" w:rsidP="00EE1616">
      <w:pPr>
        <w:ind w:leftChars="500" w:left="1050" w:firstLineChars="100" w:firstLine="220"/>
        <w:rPr>
          <w:rFonts w:ascii="ＭＳ 明朝" w:eastAsia="ＭＳ 明朝" w:hAnsi="ＭＳ 明朝" w:cs="Segoe UI Symbol"/>
          <w:sz w:val="22"/>
        </w:rPr>
      </w:pPr>
      <w:r w:rsidRPr="00C53ED7">
        <w:rPr>
          <w:rFonts w:ascii="ＭＳ 明朝" w:eastAsia="ＭＳ 明朝" w:hAnsi="ＭＳ 明朝" w:cs="Segoe UI Symbol" w:hint="eastAsia"/>
          <w:sz w:val="22"/>
        </w:rPr>
        <w:t>特に気になっていることが、「地域づくりに向けた支援」の箇所で、住民同士の顔が見える関係性の育成支援をします、ということですが、具体的には今まで「見える化」といった取り組みをされているのは存じておりますが、こうした仕組みを作っても、機能しなければ意味がないと考えております。受け手となる高齢者の方、障がい者の方は増加傾向にありますが、支え手側は増えていない状況にあり、極端に言えば、自治会も退会者が多く、ボランティア活動をされる方も増加傾向にあるとは言えない状況です。介護職や、医療に携わっている方、専門職の方たちだけで解決できれば問題ないと思いますが、難しい状況にあり、地域の住民の力なしに、重層的支援体制は機能しないのではと考えております。住民の力を借りるためには、個人個人の意識を変える必要があると</w:t>
      </w:r>
      <w:r w:rsidRPr="00C53ED7">
        <w:rPr>
          <w:rFonts w:ascii="ＭＳ 明朝" w:eastAsia="ＭＳ 明朝" w:hAnsi="ＭＳ 明朝" w:cs="Segoe UI Symbol" w:hint="eastAsia"/>
          <w:sz w:val="22"/>
        </w:rPr>
        <w:lastRenderedPageBreak/>
        <w:t>思いますが、自治会の会長をする中で、意識を変えるというのはとても難しいことだと実感しています。地域の困りごとの解決に向け</w:t>
      </w:r>
      <w:r w:rsidR="009E6347">
        <w:rPr>
          <w:rFonts w:ascii="ＭＳ 明朝" w:eastAsia="ＭＳ 明朝" w:hAnsi="ＭＳ 明朝" w:cs="Segoe UI Symbol" w:hint="eastAsia"/>
          <w:sz w:val="22"/>
        </w:rPr>
        <w:t>、</w:t>
      </w:r>
      <w:r w:rsidRPr="00C53ED7">
        <w:rPr>
          <w:rFonts w:ascii="ＭＳ 明朝" w:eastAsia="ＭＳ 明朝" w:hAnsi="ＭＳ 明朝" w:cs="Segoe UI Symbol" w:hint="eastAsia"/>
          <w:sz w:val="22"/>
        </w:rPr>
        <w:t>住民が</w:t>
      </w:r>
      <w:r w:rsidR="009E6347" w:rsidRPr="00C53ED7">
        <w:rPr>
          <w:rFonts w:ascii="ＭＳ 明朝" w:eastAsia="ＭＳ 明朝" w:hAnsi="ＭＳ 明朝" w:cs="Segoe UI Symbol" w:hint="eastAsia"/>
          <w:sz w:val="22"/>
        </w:rPr>
        <w:t>意識を</w:t>
      </w:r>
      <w:r w:rsidRPr="00C53ED7">
        <w:rPr>
          <w:rFonts w:ascii="ＭＳ 明朝" w:eastAsia="ＭＳ 明朝" w:hAnsi="ＭＳ 明朝" w:cs="Segoe UI Symbol" w:hint="eastAsia"/>
          <w:sz w:val="22"/>
        </w:rPr>
        <w:t>持つことが大切だと思います。行政として、意識変革や、取り組み等の支援をしていただきたいと思います。</w:t>
      </w:r>
    </w:p>
    <w:p w14:paraId="72D6E7DE" w14:textId="77777777" w:rsidR="00864030" w:rsidRPr="003B5CFC" w:rsidRDefault="00864030" w:rsidP="00864030">
      <w:pPr>
        <w:ind w:firstLineChars="200" w:firstLine="440"/>
        <w:rPr>
          <w:rFonts w:ascii="ＭＳ 明朝" w:eastAsia="ＭＳ 明朝" w:hAnsi="ＭＳ 明朝" w:cs="Segoe UI Symbol"/>
          <w:sz w:val="22"/>
        </w:rPr>
      </w:pPr>
    </w:p>
    <w:p w14:paraId="47BE3078" w14:textId="15FCADBC" w:rsidR="00F75CA8" w:rsidRPr="00F75CA8" w:rsidRDefault="00B94205" w:rsidP="009E6347">
      <w:pPr>
        <w:ind w:left="1100" w:hangingChars="500" w:hanging="1100"/>
        <w:rPr>
          <w:rFonts w:ascii="ＭＳ 明朝" w:eastAsia="ＭＳ 明朝" w:hAnsi="ＭＳ 明朝"/>
          <w:sz w:val="22"/>
        </w:rPr>
      </w:pPr>
      <w:r>
        <w:rPr>
          <w:rFonts w:ascii="ＭＳ 明朝" w:eastAsia="ＭＳ 明朝" w:hAnsi="ＭＳ 明朝" w:cs="Segoe UI Symbol" w:hint="eastAsia"/>
          <w:sz w:val="22"/>
        </w:rPr>
        <w:t>会</w:t>
      </w:r>
      <w:r w:rsidR="00D4443E">
        <w:rPr>
          <w:rFonts w:ascii="ＭＳ 明朝" w:eastAsia="ＭＳ 明朝" w:hAnsi="ＭＳ 明朝" w:cs="Segoe UI Symbol" w:hint="eastAsia"/>
          <w:sz w:val="22"/>
        </w:rPr>
        <w:t xml:space="preserve">　　</w:t>
      </w:r>
      <w:r>
        <w:rPr>
          <w:rFonts w:ascii="ＭＳ 明朝" w:eastAsia="ＭＳ 明朝" w:hAnsi="ＭＳ 明朝" w:cs="Segoe UI Symbol" w:hint="eastAsia"/>
          <w:sz w:val="22"/>
        </w:rPr>
        <w:t>長</w:t>
      </w:r>
      <w:r w:rsidR="00AE476D" w:rsidRPr="003B5CFC">
        <w:rPr>
          <w:rFonts w:ascii="ＭＳ 明朝" w:eastAsia="ＭＳ 明朝" w:hAnsi="ＭＳ 明朝" w:cs="Segoe UI Symbol" w:hint="eastAsia"/>
          <w:sz w:val="22"/>
        </w:rPr>
        <w:t>：</w:t>
      </w:r>
      <w:r w:rsidR="00D12E83" w:rsidRPr="003B5CFC">
        <w:rPr>
          <w:rFonts w:ascii="ＭＳ 明朝" w:eastAsia="ＭＳ 明朝" w:hAnsi="ＭＳ 明朝" w:cs="Segoe UI Symbol" w:hint="eastAsia"/>
          <w:sz w:val="22"/>
        </w:rPr>
        <w:t xml:space="preserve">　</w:t>
      </w:r>
      <w:r w:rsidR="00F75CA8" w:rsidRPr="00F75CA8">
        <w:rPr>
          <w:rFonts w:ascii="ＭＳ 明朝" w:eastAsia="ＭＳ 明朝" w:hAnsi="ＭＳ 明朝" w:hint="eastAsia"/>
          <w:sz w:val="22"/>
        </w:rPr>
        <w:t>非常に大切なご指摘だと思います。地域づくり支援において、受け手のニーズに対して支え手が増えていないことへの対策ということですが、十分に機能するような仕組み</w:t>
      </w:r>
      <w:r w:rsidR="001F60F4">
        <w:rPr>
          <w:rFonts w:ascii="ＭＳ 明朝" w:eastAsia="ＭＳ 明朝" w:hAnsi="ＭＳ 明朝" w:hint="eastAsia"/>
          <w:sz w:val="22"/>
        </w:rPr>
        <w:t>を作り</w:t>
      </w:r>
      <w:r w:rsidR="00F75CA8" w:rsidRPr="00F75CA8">
        <w:rPr>
          <w:rFonts w:ascii="ＭＳ 明朝" w:eastAsia="ＭＳ 明朝" w:hAnsi="ＭＳ 明朝" w:hint="eastAsia"/>
          <w:sz w:val="22"/>
        </w:rPr>
        <w:t>、バックアップを行っていかなければならないと</w:t>
      </w:r>
      <w:r w:rsidR="00F75CA8" w:rsidRPr="00302607">
        <w:rPr>
          <w:rFonts w:ascii="ＭＳ 明朝" w:eastAsia="ＭＳ 明朝" w:hAnsi="ＭＳ 明朝" w:hint="eastAsia"/>
          <w:sz w:val="22"/>
        </w:rPr>
        <w:t>思います</w:t>
      </w:r>
      <w:r w:rsidR="00F75CA8" w:rsidRPr="00F75CA8">
        <w:rPr>
          <w:rFonts w:ascii="ＭＳ 明朝" w:eastAsia="ＭＳ 明朝" w:hAnsi="ＭＳ 明朝" w:hint="eastAsia"/>
          <w:sz w:val="22"/>
        </w:rPr>
        <w:t>。また、住民の意識を変えていくことは大きな課題だと</w:t>
      </w:r>
      <w:r w:rsidR="00302607" w:rsidRPr="00302607">
        <w:rPr>
          <w:rFonts w:ascii="ＭＳ 明朝" w:eastAsia="ＭＳ 明朝" w:hAnsi="ＭＳ 明朝" w:hint="eastAsia"/>
          <w:sz w:val="22"/>
        </w:rPr>
        <w:t>感じています</w:t>
      </w:r>
      <w:r w:rsidR="00F75CA8" w:rsidRPr="00302607">
        <w:rPr>
          <w:rFonts w:ascii="ＭＳ 明朝" w:eastAsia="ＭＳ 明朝" w:hAnsi="ＭＳ 明朝" w:hint="eastAsia"/>
          <w:sz w:val="22"/>
        </w:rPr>
        <w:t>。</w:t>
      </w:r>
    </w:p>
    <w:p w14:paraId="2E3CE6E4" w14:textId="665657CA" w:rsidR="0091099E" w:rsidRPr="003B5CFC" w:rsidRDefault="00F75CA8" w:rsidP="0027272B">
      <w:pPr>
        <w:ind w:leftChars="500" w:left="1050" w:firstLineChars="100" w:firstLine="220"/>
        <w:rPr>
          <w:rFonts w:ascii="ＭＳ 明朝" w:eastAsia="ＭＳ 明朝" w:hAnsi="ＭＳ 明朝"/>
          <w:sz w:val="22"/>
        </w:rPr>
      </w:pPr>
      <w:r w:rsidRPr="00F75CA8">
        <w:rPr>
          <w:rFonts w:ascii="ＭＳ 明朝" w:eastAsia="ＭＳ 明朝" w:hAnsi="ＭＳ 明朝" w:hint="eastAsia"/>
          <w:sz w:val="22"/>
        </w:rPr>
        <w:t>前半のコミュニティソーシャルワーカーについての今後の展望、支援会議の開催件数を事務局から説明をお願いいたします。</w:t>
      </w:r>
    </w:p>
    <w:p w14:paraId="6DD3F8BC" w14:textId="77777777" w:rsidR="007375DF" w:rsidRDefault="007375DF" w:rsidP="007375DF">
      <w:pPr>
        <w:rPr>
          <w:rFonts w:ascii="ＭＳ 明朝" w:eastAsia="ＭＳ 明朝" w:hAnsi="ＭＳ 明朝" w:cs="Segoe UI Symbol"/>
          <w:sz w:val="22"/>
        </w:rPr>
      </w:pPr>
    </w:p>
    <w:p w14:paraId="769AEFB8" w14:textId="425627FB" w:rsidR="008C78E7" w:rsidRPr="008C78E7" w:rsidRDefault="001E5439" w:rsidP="0027272B">
      <w:pPr>
        <w:ind w:leftChars="100" w:left="1090" w:hangingChars="400" w:hanging="880"/>
        <w:rPr>
          <w:rFonts w:ascii="ＭＳ 明朝" w:eastAsia="ＭＳ 明朝" w:hAnsi="ＭＳ 明朝" w:cs="Segoe UI Symbol"/>
          <w:sz w:val="22"/>
        </w:rPr>
      </w:pPr>
      <w:r w:rsidRPr="001E5439">
        <w:rPr>
          <w:rFonts w:ascii="ＭＳ 明朝" w:eastAsia="ＭＳ 明朝" w:hAnsi="ＭＳ 明朝" w:cs="Segoe UI Symbol" w:hint="eastAsia"/>
          <w:sz w:val="22"/>
        </w:rPr>
        <w:t>事務局</w:t>
      </w:r>
      <w:r w:rsidR="00AE476D" w:rsidRPr="003B5CFC">
        <w:rPr>
          <w:rFonts w:ascii="ＭＳ 明朝" w:eastAsia="ＭＳ 明朝" w:hAnsi="ＭＳ 明朝" w:cs="Segoe UI Symbol" w:hint="eastAsia"/>
          <w:sz w:val="22"/>
        </w:rPr>
        <w:t>：</w:t>
      </w:r>
      <w:r w:rsidR="00454B39" w:rsidRPr="003B5CFC">
        <w:rPr>
          <w:rFonts w:ascii="ＭＳ 明朝" w:eastAsia="ＭＳ 明朝" w:hAnsi="ＭＳ 明朝" w:cs="Segoe UI Symbol" w:hint="eastAsia"/>
          <w:sz w:val="22"/>
        </w:rPr>
        <w:t xml:space="preserve">　</w:t>
      </w:r>
      <w:r w:rsidR="008C78E7" w:rsidRPr="008C78E7">
        <w:rPr>
          <w:rFonts w:ascii="ＭＳ 明朝" w:eastAsia="ＭＳ 明朝" w:hAnsi="ＭＳ 明朝" w:cs="Segoe UI Symbol" w:hint="eastAsia"/>
          <w:sz w:val="22"/>
        </w:rPr>
        <w:t>会長からも補足を</w:t>
      </w:r>
      <w:r w:rsidR="009C4911">
        <w:rPr>
          <w:rFonts w:ascii="ＭＳ 明朝" w:eastAsia="ＭＳ 明朝" w:hAnsi="ＭＳ 明朝" w:cs="Segoe UI Symbol" w:hint="eastAsia"/>
          <w:sz w:val="22"/>
        </w:rPr>
        <w:t>いただき</w:t>
      </w:r>
      <w:r w:rsidR="008C78E7" w:rsidRPr="008C78E7">
        <w:rPr>
          <w:rFonts w:ascii="ＭＳ 明朝" w:eastAsia="ＭＳ 明朝" w:hAnsi="ＭＳ 明朝" w:cs="Segoe UI Symbol" w:hint="eastAsia"/>
          <w:sz w:val="22"/>
        </w:rPr>
        <w:t>ましたが、コミュニティソーシャルワーカーに関する取り組みが令和３年４月から始まったということからも、一年間を通してこうした相談件数や、活動件数の推移が見えてきた所です。今後、コミュニティソーシャルワーカーの活動を通じ、人数の検討の必要もあると思いますが、活動が始まったばかりということもあり、今後検討してまいります。</w:t>
      </w:r>
    </w:p>
    <w:p w14:paraId="30EB4B99" w14:textId="794893CC" w:rsidR="008C78E7" w:rsidRPr="008C78E7" w:rsidRDefault="008C78E7" w:rsidP="0027272B">
      <w:pPr>
        <w:ind w:leftChars="500" w:left="1050" w:firstLineChars="100" w:firstLine="220"/>
        <w:rPr>
          <w:rFonts w:ascii="ＭＳ 明朝" w:eastAsia="ＭＳ 明朝" w:hAnsi="ＭＳ 明朝" w:cs="Segoe UI Symbol"/>
          <w:sz w:val="22"/>
        </w:rPr>
      </w:pPr>
      <w:r w:rsidRPr="008C78E7">
        <w:rPr>
          <w:rFonts w:ascii="ＭＳ 明朝" w:eastAsia="ＭＳ 明朝" w:hAnsi="ＭＳ 明朝" w:cs="Segoe UI Symbol" w:hint="eastAsia"/>
          <w:sz w:val="22"/>
        </w:rPr>
        <w:t>支援会議につきましても一年間を通して決まった会に必ず出席するものではなく、コミュニティソーシャルワーカーが様々な会議体に参加している状況にあり、必要があれば、情報共有や連携をしながら点と点を</w:t>
      </w:r>
      <w:r w:rsidR="00267CE5">
        <w:rPr>
          <w:rFonts w:ascii="ＭＳ 明朝" w:eastAsia="ＭＳ 明朝" w:hAnsi="ＭＳ 明朝" w:cs="Segoe UI Symbol" w:hint="eastAsia"/>
          <w:sz w:val="22"/>
        </w:rPr>
        <w:t>つな</w:t>
      </w:r>
      <w:r w:rsidRPr="008C78E7">
        <w:rPr>
          <w:rFonts w:ascii="ＭＳ 明朝" w:eastAsia="ＭＳ 明朝" w:hAnsi="ＭＳ 明朝" w:cs="Segoe UI Symbol" w:hint="eastAsia"/>
          <w:sz w:val="22"/>
        </w:rPr>
        <w:t>ぐ活動をしてきていると伺っております。</w:t>
      </w:r>
    </w:p>
    <w:p w14:paraId="3B3B6579" w14:textId="1230E6B6" w:rsidR="007375DF" w:rsidRDefault="008C78E7" w:rsidP="0027272B">
      <w:pPr>
        <w:ind w:leftChars="500" w:left="1050" w:firstLineChars="100" w:firstLine="220"/>
        <w:rPr>
          <w:rFonts w:ascii="ＭＳ 明朝" w:eastAsia="ＭＳ 明朝" w:hAnsi="ＭＳ 明朝" w:cs="Segoe UI Symbol"/>
          <w:sz w:val="22"/>
        </w:rPr>
      </w:pPr>
      <w:r w:rsidRPr="008C78E7">
        <w:rPr>
          <w:rFonts w:ascii="ＭＳ 明朝" w:eastAsia="ＭＳ 明朝" w:hAnsi="ＭＳ 明朝" w:cs="Segoe UI Symbol" w:hint="eastAsia"/>
          <w:sz w:val="22"/>
        </w:rPr>
        <w:t>今後、会議体を定期的に持つのか</w:t>
      </w:r>
      <w:r w:rsidR="00A94AC6">
        <w:rPr>
          <w:rFonts w:ascii="ＭＳ 明朝" w:eastAsia="ＭＳ 明朝" w:hAnsi="ＭＳ 明朝" w:cs="Segoe UI Symbol" w:hint="eastAsia"/>
          <w:sz w:val="22"/>
        </w:rPr>
        <w:t>など</w:t>
      </w:r>
      <w:r w:rsidRPr="008C78E7">
        <w:rPr>
          <w:rFonts w:ascii="ＭＳ 明朝" w:eastAsia="ＭＳ 明朝" w:hAnsi="ＭＳ 明朝" w:cs="Segoe UI Symbol" w:hint="eastAsia"/>
          <w:sz w:val="22"/>
        </w:rPr>
        <w:t>につきましては、コミュニティソーシャルワーカーのバックアップ等とあわせて検討していきたいと考えて</w:t>
      </w:r>
      <w:r w:rsidR="002F720B">
        <w:rPr>
          <w:rFonts w:ascii="ＭＳ 明朝" w:eastAsia="ＭＳ 明朝" w:hAnsi="ＭＳ 明朝" w:cs="Segoe UI Symbol" w:hint="eastAsia"/>
          <w:sz w:val="22"/>
        </w:rPr>
        <w:t>おり</w:t>
      </w:r>
      <w:r w:rsidRPr="008C78E7">
        <w:rPr>
          <w:rFonts w:ascii="ＭＳ 明朝" w:eastAsia="ＭＳ 明朝" w:hAnsi="ＭＳ 明朝" w:cs="Segoe UI Symbol" w:hint="eastAsia"/>
          <w:sz w:val="22"/>
        </w:rPr>
        <w:t>ます。</w:t>
      </w:r>
    </w:p>
    <w:p w14:paraId="05AC4AD6" w14:textId="77777777" w:rsidR="00663008" w:rsidRDefault="00663008" w:rsidP="00133D94">
      <w:pPr>
        <w:ind w:left="1100" w:hangingChars="500" w:hanging="1100"/>
        <w:rPr>
          <w:rFonts w:ascii="ＭＳ 明朝" w:eastAsia="ＭＳ 明朝" w:hAnsi="ＭＳ 明朝" w:cs="Segoe UI Symbol"/>
          <w:sz w:val="22"/>
        </w:rPr>
      </w:pPr>
    </w:p>
    <w:p w14:paraId="7593FB84" w14:textId="064DC772" w:rsidR="00120A31" w:rsidRPr="009772E5" w:rsidRDefault="007166D4" w:rsidP="009772E5">
      <w:pPr>
        <w:ind w:left="1100" w:hangingChars="500" w:hanging="1100"/>
        <w:rPr>
          <w:rFonts w:ascii="ＭＳ 明朝" w:eastAsia="ＭＳ 明朝" w:hAnsi="ＭＳ 明朝"/>
          <w:sz w:val="22"/>
        </w:rPr>
      </w:pPr>
      <w:r w:rsidRPr="003B5CFC">
        <w:rPr>
          <w:rFonts w:ascii="ＭＳ 明朝" w:eastAsia="ＭＳ 明朝" w:hAnsi="ＭＳ 明朝" w:cs="Segoe UI Symbol" w:hint="eastAsia"/>
          <w:sz w:val="22"/>
        </w:rPr>
        <w:t>会</w:t>
      </w:r>
      <w:r w:rsidR="00D4443E">
        <w:rPr>
          <w:rFonts w:ascii="ＭＳ 明朝" w:eastAsia="ＭＳ 明朝" w:hAnsi="ＭＳ 明朝" w:cs="Segoe UI Symbol" w:hint="eastAsia"/>
          <w:sz w:val="22"/>
        </w:rPr>
        <w:t xml:space="preserve">　　</w:t>
      </w:r>
      <w:r w:rsidRPr="003B5CFC">
        <w:rPr>
          <w:rFonts w:ascii="ＭＳ 明朝" w:eastAsia="ＭＳ 明朝" w:hAnsi="ＭＳ 明朝" w:cs="Segoe UI Symbol" w:hint="eastAsia"/>
          <w:sz w:val="22"/>
        </w:rPr>
        <w:t>長：</w:t>
      </w:r>
      <w:r w:rsidR="00120A31" w:rsidRPr="003B5CFC">
        <w:rPr>
          <w:rFonts w:ascii="ＭＳ 明朝" w:eastAsia="ＭＳ 明朝" w:hAnsi="ＭＳ 明朝" w:cs="Segoe UI Symbol" w:hint="eastAsia"/>
          <w:sz w:val="22"/>
        </w:rPr>
        <w:t xml:space="preserve">　</w:t>
      </w:r>
      <w:r w:rsidR="00566629" w:rsidRPr="00566629">
        <w:rPr>
          <w:rFonts w:ascii="ＭＳ 明朝" w:eastAsia="ＭＳ 明朝" w:hAnsi="ＭＳ 明朝" w:hint="eastAsia"/>
          <w:sz w:val="22"/>
        </w:rPr>
        <w:t>支援会議の件数は把握してないということになりますでしょうか。</w:t>
      </w:r>
    </w:p>
    <w:p w14:paraId="0CE56536" w14:textId="4924E6F8" w:rsidR="007166D4" w:rsidRPr="003B5CFC" w:rsidRDefault="007166D4" w:rsidP="00AE476D">
      <w:pPr>
        <w:ind w:firstLineChars="200" w:firstLine="440"/>
        <w:rPr>
          <w:rFonts w:ascii="ＭＳ 明朝" w:eastAsia="ＭＳ 明朝" w:hAnsi="ＭＳ 明朝" w:cs="Segoe UI Symbol"/>
          <w:sz w:val="22"/>
        </w:rPr>
      </w:pPr>
    </w:p>
    <w:p w14:paraId="63AA7B54" w14:textId="5011795F" w:rsidR="00AE476D" w:rsidRDefault="00AB0E21" w:rsidP="0027272B">
      <w:pPr>
        <w:ind w:leftChars="100" w:left="1090" w:hangingChars="400" w:hanging="880"/>
        <w:rPr>
          <w:rFonts w:ascii="ＭＳ 明朝" w:eastAsia="ＭＳ 明朝" w:hAnsi="ＭＳ 明朝" w:cs="Segoe UI Symbol"/>
          <w:sz w:val="22"/>
        </w:rPr>
      </w:pPr>
      <w:r w:rsidRPr="00AB0E21">
        <w:rPr>
          <w:rFonts w:ascii="ＭＳ 明朝" w:eastAsia="ＭＳ 明朝" w:hAnsi="ＭＳ 明朝" w:cs="Segoe UI Symbol" w:hint="eastAsia"/>
          <w:sz w:val="22"/>
        </w:rPr>
        <w:t>事務局</w:t>
      </w:r>
      <w:r w:rsidR="00AE476D" w:rsidRPr="003B5CFC">
        <w:rPr>
          <w:rFonts w:ascii="ＭＳ 明朝" w:eastAsia="ＭＳ 明朝" w:hAnsi="ＭＳ 明朝" w:cs="Segoe UI Symbol" w:hint="eastAsia"/>
          <w:sz w:val="22"/>
        </w:rPr>
        <w:t>：</w:t>
      </w:r>
      <w:r w:rsidR="00673EE8">
        <w:rPr>
          <w:rFonts w:ascii="ＭＳ 明朝" w:eastAsia="ＭＳ 明朝" w:hAnsi="ＭＳ 明朝" w:cs="Segoe UI Symbol" w:hint="eastAsia"/>
          <w:sz w:val="22"/>
        </w:rPr>
        <w:t xml:space="preserve">　</w:t>
      </w:r>
      <w:r w:rsidR="008151B7" w:rsidRPr="008151B7">
        <w:rPr>
          <w:rFonts w:ascii="ＭＳ 明朝" w:eastAsia="ＭＳ 明朝" w:hAnsi="ＭＳ 明朝" w:cs="Segoe UI Symbol" w:hint="eastAsia"/>
          <w:sz w:val="22"/>
        </w:rPr>
        <w:t>重層的な支援会議は設けておりませんが、法律に基づく支援会議や、必須となっていない会議体等多数ある中でコミュニティソーシャルワーカーが参加をし、話をする機会があったと伺っております。</w:t>
      </w:r>
    </w:p>
    <w:p w14:paraId="16109C5C" w14:textId="77777777" w:rsidR="00673EE8" w:rsidRPr="003B5CFC" w:rsidRDefault="00673EE8" w:rsidP="00673EE8">
      <w:pPr>
        <w:ind w:left="1100" w:hangingChars="500" w:hanging="1100"/>
        <w:rPr>
          <w:rFonts w:ascii="ＭＳ 明朝" w:eastAsia="ＭＳ 明朝" w:hAnsi="ＭＳ 明朝" w:cs="Segoe UI Symbol"/>
          <w:sz w:val="22"/>
        </w:rPr>
      </w:pPr>
    </w:p>
    <w:p w14:paraId="0F28E28C" w14:textId="1FA244D5" w:rsidR="005A3677" w:rsidRPr="005A3677" w:rsidRDefault="00AE476D" w:rsidP="005A3677">
      <w:pPr>
        <w:ind w:left="1100" w:hangingChars="500" w:hanging="1100"/>
        <w:rPr>
          <w:rFonts w:ascii="ＭＳ 明朝" w:eastAsia="ＭＳ 明朝" w:hAnsi="ＭＳ 明朝"/>
          <w:color w:val="000000" w:themeColor="text1"/>
          <w:sz w:val="22"/>
        </w:rPr>
      </w:pPr>
      <w:r w:rsidRPr="003B5CFC">
        <w:rPr>
          <w:rFonts w:ascii="ＭＳ 明朝" w:eastAsia="ＭＳ 明朝" w:hAnsi="ＭＳ 明朝" w:cs="Segoe UI Symbol" w:hint="eastAsia"/>
          <w:sz w:val="22"/>
        </w:rPr>
        <w:t>委</w:t>
      </w:r>
      <w:r w:rsidR="00D4443E">
        <w:rPr>
          <w:rFonts w:ascii="ＭＳ 明朝" w:eastAsia="ＭＳ 明朝" w:hAnsi="ＭＳ 明朝" w:cs="Segoe UI Symbol" w:hint="eastAsia"/>
          <w:sz w:val="22"/>
        </w:rPr>
        <w:t xml:space="preserve">　　</w:t>
      </w:r>
      <w:r w:rsidRPr="003B5CFC">
        <w:rPr>
          <w:rFonts w:ascii="ＭＳ 明朝" w:eastAsia="ＭＳ 明朝" w:hAnsi="ＭＳ 明朝" w:cs="Segoe UI Symbol" w:hint="eastAsia"/>
          <w:sz w:val="22"/>
        </w:rPr>
        <w:t>員：</w:t>
      </w:r>
      <w:bookmarkStart w:id="1" w:name="_Hlk104212382"/>
      <w:r w:rsidR="00673EE8">
        <w:rPr>
          <w:rFonts w:ascii="ＭＳ 明朝" w:eastAsia="ＭＳ 明朝" w:hAnsi="ＭＳ 明朝" w:cs="Segoe UI Symbol" w:hint="eastAsia"/>
          <w:sz w:val="22"/>
        </w:rPr>
        <w:t xml:space="preserve">　</w:t>
      </w:r>
      <w:bookmarkEnd w:id="1"/>
      <w:r w:rsidR="005A3677" w:rsidRPr="005A3677">
        <w:rPr>
          <w:rFonts w:ascii="ＭＳ 明朝" w:eastAsia="ＭＳ 明朝" w:hAnsi="ＭＳ 明朝" w:hint="eastAsia"/>
          <w:color w:val="000000" w:themeColor="text1"/>
          <w:sz w:val="22"/>
        </w:rPr>
        <w:t>コミュニティソーシャルワーカーが先駆けて重層的支援体制整備事業の取り組みを行い、相談を受けていく中で、どういうところにニーズがあるかを分析することで、重層的支援体制整備事業に関する重要な資料になるのではないかと考えております。</w:t>
      </w:r>
    </w:p>
    <w:p w14:paraId="4020786D" w14:textId="15CD5677" w:rsidR="00A2105B" w:rsidRDefault="005A3677" w:rsidP="00A2105B">
      <w:pPr>
        <w:ind w:leftChars="500" w:left="1050" w:firstLineChars="100" w:firstLine="220"/>
        <w:rPr>
          <w:rFonts w:ascii="ＭＳ 明朝" w:eastAsia="ＭＳ 明朝" w:hAnsi="ＭＳ 明朝"/>
          <w:color w:val="000000" w:themeColor="text1"/>
          <w:sz w:val="22"/>
        </w:rPr>
      </w:pPr>
      <w:r w:rsidRPr="005A3677">
        <w:rPr>
          <w:rFonts w:ascii="ＭＳ 明朝" w:eastAsia="ＭＳ 明朝" w:hAnsi="ＭＳ 明朝" w:hint="eastAsia"/>
          <w:color w:val="000000" w:themeColor="text1"/>
          <w:sz w:val="22"/>
        </w:rPr>
        <w:t>成年後見制度の利用促進において</w:t>
      </w:r>
      <w:r w:rsidR="00B5613B">
        <w:rPr>
          <w:rFonts w:ascii="ＭＳ 明朝" w:eastAsia="ＭＳ 明朝" w:hAnsi="ＭＳ 明朝" w:hint="eastAsia"/>
          <w:color w:val="000000" w:themeColor="text1"/>
          <w:sz w:val="22"/>
        </w:rPr>
        <w:t>は</w:t>
      </w:r>
      <w:r w:rsidRPr="005A3677">
        <w:rPr>
          <w:rFonts w:ascii="ＭＳ 明朝" w:eastAsia="ＭＳ 明朝" w:hAnsi="ＭＳ 明朝" w:hint="eastAsia"/>
          <w:color w:val="000000" w:themeColor="text1"/>
          <w:sz w:val="22"/>
        </w:rPr>
        <w:t>、中核機関ができた際に支援を必要とする人を探すところから始まり、相談につなげ、</w:t>
      </w:r>
      <w:r w:rsidR="00AC319D">
        <w:rPr>
          <w:rFonts w:ascii="ＭＳ 明朝" w:eastAsia="ＭＳ 明朝" w:hAnsi="ＭＳ 明朝" w:hint="eastAsia"/>
          <w:color w:val="000000" w:themeColor="text1"/>
          <w:sz w:val="22"/>
        </w:rPr>
        <w:t>問題の解決に</w:t>
      </w:r>
      <w:r w:rsidR="00F538DC">
        <w:rPr>
          <w:rFonts w:ascii="ＭＳ 明朝" w:eastAsia="ＭＳ 明朝" w:hAnsi="ＭＳ 明朝" w:hint="eastAsia"/>
          <w:color w:val="000000" w:themeColor="text1"/>
          <w:sz w:val="22"/>
        </w:rPr>
        <w:t>導く</w:t>
      </w:r>
      <w:r w:rsidRPr="005A3677">
        <w:rPr>
          <w:rFonts w:ascii="ＭＳ 明朝" w:eastAsia="ＭＳ 明朝" w:hAnsi="ＭＳ 明朝" w:hint="eastAsia"/>
          <w:color w:val="000000" w:themeColor="text1"/>
          <w:sz w:val="22"/>
        </w:rPr>
        <w:t>という流れになると思います。計画相談支援事業所でも、サービス等利用計画に権利擁護などがあり、相談に力を入れていますが、機関へ</w:t>
      </w:r>
      <w:r w:rsidR="00267CE5">
        <w:rPr>
          <w:rFonts w:ascii="ＭＳ 明朝" w:eastAsia="ＭＳ 明朝" w:hAnsi="ＭＳ 明朝" w:hint="eastAsia"/>
          <w:color w:val="000000" w:themeColor="text1"/>
          <w:sz w:val="22"/>
        </w:rPr>
        <w:t>つな</w:t>
      </w:r>
      <w:r w:rsidRPr="005A3677">
        <w:rPr>
          <w:rFonts w:ascii="ＭＳ 明朝" w:eastAsia="ＭＳ 明朝" w:hAnsi="ＭＳ 明朝" w:hint="eastAsia"/>
          <w:color w:val="000000" w:themeColor="text1"/>
          <w:sz w:val="22"/>
        </w:rPr>
        <w:t>がらないこともあり</w:t>
      </w:r>
      <w:r w:rsidR="00990C53">
        <w:rPr>
          <w:rFonts w:ascii="ＭＳ 明朝" w:eastAsia="ＭＳ 明朝" w:hAnsi="ＭＳ 明朝" w:hint="eastAsia"/>
          <w:color w:val="000000" w:themeColor="text1"/>
          <w:sz w:val="22"/>
        </w:rPr>
        <w:t>、</w:t>
      </w:r>
      <w:r w:rsidRPr="005A3677">
        <w:rPr>
          <w:rFonts w:ascii="ＭＳ 明朝" w:eastAsia="ＭＳ 明朝" w:hAnsi="ＭＳ 明朝" w:hint="eastAsia"/>
          <w:color w:val="000000" w:themeColor="text1"/>
          <w:sz w:val="22"/>
        </w:rPr>
        <w:t>地域の仕組みづくりは個々を上手につなぎ、子どもや、障がい者、高齢者という枠組みではなく、一人の住民としての権利擁護</w:t>
      </w:r>
      <w:r w:rsidRPr="005A3677">
        <w:rPr>
          <w:rFonts w:ascii="ＭＳ 明朝" w:eastAsia="ＭＳ 明朝" w:hAnsi="ＭＳ 明朝" w:hint="eastAsia"/>
          <w:color w:val="000000" w:themeColor="text1"/>
          <w:sz w:val="22"/>
        </w:rPr>
        <w:lastRenderedPageBreak/>
        <w:t>ができるかが大切なポイントだと</w:t>
      </w:r>
      <w:r w:rsidR="005D1140">
        <w:rPr>
          <w:rFonts w:ascii="ＭＳ 明朝" w:eastAsia="ＭＳ 明朝" w:hAnsi="ＭＳ 明朝" w:hint="eastAsia"/>
          <w:color w:val="000000" w:themeColor="text1"/>
          <w:sz w:val="22"/>
        </w:rPr>
        <w:t>認識して</w:t>
      </w:r>
      <w:r w:rsidRPr="005A3677">
        <w:rPr>
          <w:rFonts w:ascii="ＭＳ 明朝" w:eastAsia="ＭＳ 明朝" w:hAnsi="ＭＳ 明朝" w:hint="eastAsia"/>
          <w:color w:val="000000" w:themeColor="text1"/>
          <w:sz w:val="22"/>
        </w:rPr>
        <w:t>います。そのため、重層的支援体制整備事業はとても重要なことであり、各事業所の社会資源を見直し、事業所間での連携をし、適切な支援へ</w:t>
      </w:r>
      <w:r w:rsidR="00267CE5">
        <w:rPr>
          <w:rFonts w:ascii="ＭＳ 明朝" w:eastAsia="ＭＳ 明朝" w:hAnsi="ＭＳ 明朝" w:hint="eastAsia"/>
          <w:color w:val="000000" w:themeColor="text1"/>
          <w:sz w:val="22"/>
        </w:rPr>
        <w:t>つな</w:t>
      </w:r>
      <w:r w:rsidRPr="005A3677">
        <w:rPr>
          <w:rFonts w:ascii="ＭＳ 明朝" w:eastAsia="ＭＳ 明朝" w:hAnsi="ＭＳ 明朝" w:hint="eastAsia"/>
          <w:color w:val="000000" w:themeColor="text1"/>
          <w:sz w:val="22"/>
        </w:rPr>
        <w:t>がるような仕組みづくりをするためにも、より具体的な計画案</w:t>
      </w:r>
      <w:r w:rsidR="00B46EC4">
        <w:rPr>
          <w:rFonts w:ascii="ＭＳ 明朝" w:eastAsia="ＭＳ 明朝" w:hAnsi="ＭＳ 明朝" w:hint="eastAsia"/>
          <w:color w:val="000000" w:themeColor="text1"/>
          <w:sz w:val="22"/>
        </w:rPr>
        <w:t>の</w:t>
      </w:r>
      <w:r w:rsidRPr="005A3677">
        <w:rPr>
          <w:rFonts w:ascii="ＭＳ 明朝" w:eastAsia="ＭＳ 明朝" w:hAnsi="ＭＳ 明朝" w:hint="eastAsia"/>
          <w:color w:val="000000" w:themeColor="text1"/>
          <w:sz w:val="22"/>
        </w:rPr>
        <w:t>記載</w:t>
      </w:r>
      <w:r w:rsidR="00490938">
        <w:rPr>
          <w:rFonts w:ascii="ＭＳ 明朝" w:eastAsia="ＭＳ 明朝" w:hAnsi="ＭＳ 明朝" w:hint="eastAsia"/>
          <w:color w:val="000000" w:themeColor="text1"/>
          <w:sz w:val="22"/>
        </w:rPr>
        <w:t>を</w:t>
      </w:r>
      <w:r w:rsidR="00587B41">
        <w:rPr>
          <w:rFonts w:ascii="ＭＳ 明朝" w:eastAsia="ＭＳ 明朝" w:hAnsi="ＭＳ 明朝" w:hint="eastAsia"/>
          <w:color w:val="000000" w:themeColor="text1"/>
          <w:sz w:val="22"/>
        </w:rPr>
        <w:t>検討していただきたいです。</w:t>
      </w:r>
    </w:p>
    <w:p w14:paraId="3269C84E" w14:textId="77777777" w:rsidR="0040394B" w:rsidRDefault="0040394B" w:rsidP="00B93CBE">
      <w:pPr>
        <w:rPr>
          <w:rFonts w:ascii="ＭＳ 明朝" w:eastAsia="ＭＳ 明朝" w:hAnsi="ＭＳ 明朝" w:cs="Segoe UI Symbol"/>
          <w:sz w:val="22"/>
        </w:rPr>
      </w:pPr>
    </w:p>
    <w:p w14:paraId="356F115B" w14:textId="6D786925" w:rsidR="00AE476D" w:rsidRDefault="003D4A0B" w:rsidP="004647F2">
      <w:pPr>
        <w:ind w:left="1100" w:hangingChars="500" w:hanging="1100"/>
        <w:rPr>
          <w:rFonts w:ascii="ＭＳ 明朝" w:eastAsia="ＭＳ 明朝" w:hAnsi="ＭＳ 明朝"/>
          <w:sz w:val="22"/>
        </w:rPr>
      </w:pPr>
      <w:r w:rsidRPr="003D4A0B">
        <w:rPr>
          <w:rFonts w:ascii="ＭＳ 明朝" w:eastAsia="ＭＳ 明朝" w:hAnsi="ＭＳ 明朝" w:cs="Segoe UI Symbol" w:hint="eastAsia"/>
          <w:sz w:val="22"/>
        </w:rPr>
        <w:t>会</w:t>
      </w:r>
      <w:r w:rsidR="00D4443E">
        <w:rPr>
          <w:rFonts w:ascii="ＭＳ 明朝" w:eastAsia="ＭＳ 明朝" w:hAnsi="ＭＳ 明朝" w:cs="Segoe UI Symbol" w:hint="eastAsia"/>
          <w:sz w:val="22"/>
        </w:rPr>
        <w:t xml:space="preserve">　　</w:t>
      </w:r>
      <w:r w:rsidRPr="003D4A0B">
        <w:rPr>
          <w:rFonts w:ascii="ＭＳ 明朝" w:eastAsia="ＭＳ 明朝" w:hAnsi="ＭＳ 明朝" w:cs="Segoe UI Symbol" w:hint="eastAsia"/>
          <w:sz w:val="22"/>
        </w:rPr>
        <w:t>長</w:t>
      </w:r>
      <w:r w:rsidR="00AE476D" w:rsidRPr="003B5CFC">
        <w:rPr>
          <w:rFonts w:ascii="ＭＳ 明朝" w:eastAsia="ＭＳ 明朝" w:hAnsi="ＭＳ 明朝" w:cs="Segoe UI Symbol" w:hint="eastAsia"/>
          <w:sz w:val="22"/>
        </w:rPr>
        <w:t>：</w:t>
      </w:r>
      <w:r w:rsidR="00673EE8">
        <w:rPr>
          <w:rFonts w:ascii="ＭＳ 明朝" w:eastAsia="ＭＳ 明朝" w:hAnsi="ＭＳ 明朝" w:cs="Segoe UI Symbol" w:hint="eastAsia"/>
          <w:sz w:val="22"/>
        </w:rPr>
        <w:t xml:space="preserve">　</w:t>
      </w:r>
      <w:r w:rsidR="004647F2" w:rsidRPr="004647F2">
        <w:rPr>
          <w:rFonts w:ascii="ＭＳ 明朝" w:eastAsia="ＭＳ 明朝" w:hAnsi="ＭＳ 明朝" w:cs="Segoe UI Symbol" w:hint="eastAsia"/>
          <w:sz w:val="22"/>
        </w:rPr>
        <w:t>ありがとうございます。各分野ごとに行っている相談事業、相談内容の情報共有を行い、一体的に上手く回していけるような仕組みづくりは、まさしく今抱えている課題だと思います。</w:t>
      </w:r>
    </w:p>
    <w:p w14:paraId="00FC980D" w14:textId="77777777" w:rsidR="0040394B" w:rsidRPr="0040394B" w:rsidRDefault="0040394B" w:rsidP="0040394B">
      <w:pPr>
        <w:rPr>
          <w:rFonts w:ascii="ＭＳ 明朝" w:eastAsia="ＭＳ 明朝" w:hAnsi="ＭＳ 明朝"/>
          <w:sz w:val="22"/>
        </w:rPr>
      </w:pPr>
    </w:p>
    <w:p w14:paraId="27DCFFE4" w14:textId="595612F6" w:rsidR="00447DB0" w:rsidRPr="00447DB0" w:rsidRDefault="008601B3" w:rsidP="00447DB0">
      <w:pPr>
        <w:ind w:left="1100" w:hangingChars="500" w:hanging="1100"/>
        <w:rPr>
          <w:rFonts w:ascii="ＭＳ 明朝" w:eastAsia="ＭＳ 明朝" w:hAnsi="ＭＳ 明朝" w:cs="Segoe UI Symbol"/>
          <w:sz w:val="22"/>
        </w:rPr>
      </w:pPr>
      <w:r w:rsidRPr="008601B3">
        <w:rPr>
          <w:rFonts w:ascii="ＭＳ 明朝" w:eastAsia="ＭＳ 明朝" w:hAnsi="ＭＳ 明朝" w:cs="Segoe UI Symbol" w:hint="eastAsia"/>
          <w:sz w:val="22"/>
        </w:rPr>
        <w:t>委</w:t>
      </w:r>
      <w:r w:rsidR="00D4443E">
        <w:rPr>
          <w:rFonts w:ascii="ＭＳ 明朝" w:eastAsia="ＭＳ 明朝" w:hAnsi="ＭＳ 明朝" w:cs="Segoe UI Symbol" w:hint="eastAsia"/>
          <w:sz w:val="22"/>
        </w:rPr>
        <w:t xml:space="preserve">　　</w:t>
      </w:r>
      <w:r w:rsidRPr="008601B3">
        <w:rPr>
          <w:rFonts w:ascii="ＭＳ 明朝" w:eastAsia="ＭＳ 明朝" w:hAnsi="ＭＳ 明朝" w:cs="Segoe UI Symbol" w:hint="eastAsia"/>
          <w:sz w:val="22"/>
        </w:rPr>
        <w:t>員</w:t>
      </w:r>
      <w:r w:rsidR="00AE476D" w:rsidRPr="003B5CFC">
        <w:rPr>
          <w:rFonts w:ascii="ＭＳ 明朝" w:eastAsia="ＭＳ 明朝" w:hAnsi="ＭＳ 明朝" w:cs="Segoe UI Symbol" w:hint="eastAsia"/>
          <w:sz w:val="22"/>
        </w:rPr>
        <w:t>：</w:t>
      </w:r>
      <w:r w:rsidR="00673EE8">
        <w:rPr>
          <w:rFonts w:ascii="ＭＳ 明朝" w:eastAsia="ＭＳ 明朝" w:hAnsi="ＭＳ 明朝" w:cs="Segoe UI Symbol" w:hint="eastAsia"/>
          <w:sz w:val="22"/>
        </w:rPr>
        <w:t xml:space="preserve">　</w:t>
      </w:r>
      <w:r w:rsidR="00447DB0" w:rsidRPr="00447DB0">
        <w:rPr>
          <w:rFonts w:ascii="ＭＳ 明朝" w:eastAsia="ＭＳ 明朝" w:hAnsi="ＭＳ 明朝" w:cs="Segoe UI Symbol" w:hint="eastAsia"/>
          <w:sz w:val="22"/>
        </w:rPr>
        <w:t>中間見直し案を拝見し、非常に計画見直しの背景が</w:t>
      </w:r>
      <w:r w:rsidR="00267CE5">
        <w:rPr>
          <w:rFonts w:ascii="ＭＳ 明朝" w:eastAsia="ＭＳ 明朝" w:hAnsi="ＭＳ 明朝" w:cs="Segoe UI Symbol" w:hint="eastAsia"/>
          <w:sz w:val="22"/>
        </w:rPr>
        <w:t>分かり</w:t>
      </w:r>
      <w:r w:rsidR="00447DB0" w:rsidRPr="00447DB0">
        <w:rPr>
          <w:rFonts w:ascii="ＭＳ 明朝" w:eastAsia="ＭＳ 明朝" w:hAnsi="ＭＳ 明朝" w:cs="Segoe UI Symbol" w:hint="eastAsia"/>
          <w:sz w:val="22"/>
        </w:rPr>
        <w:t>やすく記載されており、良い内容だと思います。</w:t>
      </w:r>
    </w:p>
    <w:p w14:paraId="6451A737" w14:textId="77777777" w:rsidR="00447DB0" w:rsidRPr="00447DB0" w:rsidRDefault="00447DB0" w:rsidP="00DD11B3">
      <w:pPr>
        <w:ind w:leftChars="500" w:left="1050" w:firstLineChars="100" w:firstLine="220"/>
        <w:rPr>
          <w:rFonts w:ascii="ＭＳ 明朝" w:eastAsia="ＭＳ 明朝" w:hAnsi="ＭＳ 明朝" w:cs="Segoe UI Symbol"/>
          <w:sz w:val="22"/>
        </w:rPr>
      </w:pPr>
      <w:r w:rsidRPr="00447DB0">
        <w:rPr>
          <w:rFonts w:ascii="ＭＳ 明朝" w:eastAsia="ＭＳ 明朝" w:hAnsi="ＭＳ 明朝" w:cs="Segoe UI Symbol" w:hint="eastAsia"/>
          <w:sz w:val="22"/>
        </w:rPr>
        <w:t>１ページ、</w:t>
      </w:r>
      <w:r w:rsidRPr="00447DB0">
        <w:rPr>
          <w:rFonts w:ascii="ＭＳ 明朝" w:eastAsia="ＭＳ 明朝" w:hAnsi="ＭＳ 明朝" w:cs="Segoe UI Symbol"/>
          <w:sz w:val="22"/>
        </w:rPr>
        <w:t>2ページあたりに記載されていることが、現在取り組もうとしている箇所と思いますが、１ページ目の、地域共生社会の実現に向けた取り組みの推進については、特に重要と感じています。後見は、認知症、精神疾患に対する支援のひとつに過ぎないので、相談の入り口を整備しなければ根本的な問題解決にならないと考えています。</w:t>
      </w:r>
    </w:p>
    <w:p w14:paraId="2B88DD92" w14:textId="77777777" w:rsidR="00447DB0" w:rsidRPr="00447DB0" w:rsidRDefault="00447DB0" w:rsidP="00DD11B3">
      <w:pPr>
        <w:ind w:leftChars="500" w:left="1050" w:firstLineChars="100" w:firstLine="220"/>
        <w:rPr>
          <w:rFonts w:ascii="ＭＳ 明朝" w:eastAsia="ＭＳ 明朝" w:hAnsi="ＭＳ 明朝" w:cs="Segoe UI Symbol"/>
          <w:sz w:val="22"/>
        </w:rPr>
      </w:pPr>
      <w:r w:rsidRPr="00447DB0">
        <w:rPr>
          <w:rFonts w:ascii="ＭＳ 明朝" w:eastAsia="ＭＳ 明朝" w:hAnsi="ＭＳ 明朝" w:cs="Segoe UI Symbol" w:hint="eastAsia"/>
          <w:sz w:val="22"/>
        </w:rPr>
        <w:t>これらの観点から、二つ意見を申し上げたいのですが、まず</w:t>
      </w:r>
      <w:r w:rsidRPr="00447DB0">
        <w:rPr>
          <w:rFonts w:ascii="ＭＳ 明朝" w:eastAsia="ＭＳ 明朝" w:hAnsi="ＭＳ 明朝" w:cs="Segoe UI Symbol"/>
          <w:sz w:val="22"/>
        </w:rPr>
        <w:t>(１)重層的支援体制と生活困窮者の自立支援に関する施策について、普段弁護士として活動していると、通常の相談窓口に関わらず、相談者が行き場を失っているケースをよく見かけます。個々の相談窓口で、個人レベルや団体レベルで動いている方はいらっしゃいますが、行政からの支援の必要性を感じており、重層的支援体制整備事業にぜひ取り組んでいただきたいと感じています。</w:t>
      </w:r>
    </w:p>
    <w:p w14:paraId="3CA8F5CB" w14:textId="68E3003D" w:rsidR="00447DB0" w:rsidRPr="00447DB0" w:rsidRDefault="00447DB0" w:rsidP="00AD293C">
      <w:pPr>
        <w:ind w:leftChars="500" w:left="1050" w:firstLineChars="100" w:firstLine="220"/>
        <w:rPr>
          <w:rFonts w:ascii="ＭＳ 明朝" w:eastAsia="ＭＳ 明朝" w:hAnsi="ＭＳ 明朝" w:cs="Segoe UI Symbol"/>
          <w:sz w:val="22"/>
        </w:rPr>
      </w:pPr>
      <w:r w:rsidRPr="00447DB0">
        <w:rPr>
          <w:rFonts w:ascii="ＭＳ 明朝" w:eastAsia="ＭＳ 明朝" w:hAnsi="ＭＳ 明朝" w:cs="Segoe UI Symbol" w:hint="eastAsia"/>
          <w:sz w:val="22"/>
        </w:rPr>
        <w:t>二点目ですが、困窮者支援についても、やはり日々の弁護士の業務を通して、非常に</w:t>
      </w:r>
      <w:r w:rsidR="0009106B">
        <w:rPr>
          <w:rFonts w:ascii="ＭＳ 明朝" w:eastAsia="ＭＳ 明朝" w:hAnsi="ＭＳ 明朝" w:cs="Segoe UI Symbol" w:hint="eastAsia"/>
          <w:sz w:val="22"/>
        </w:rPr>
        <w:t>沢山</w:t>
      </w:r>
      <w:r w:rsidRPr="00447DB0">
        <w:rPr>
          <w:rFonts w:ascii="ＭＳ 明朝" w:eastAsia="ＭＳ 明朝" w:hAnsi="ＭＳ 明朝" w:cs="Segoe UI Symbol" w:hint="eastAsia"/>
          <w:sz w:val="22"/>
        </w:rPr>
        <w:t>の問題に触れているところです。私は離婚案件の取り扱いが多くあり、若い世代の離婚の場合、様々な事情から子どもができたばかりだが離婚してしまう事例が多々あります。離婚して母親が一人で乳児を連れ、乳児と二人暮らしといったケースが</w:t>
      </w:r>
      <w:r w:rsidR="00EB5FA1">
        <w:rPr>
          <w:rFonts w:ascii="ＭＳ 明朝" w:eastAsia="ＭＳ 明朝" w:hAnsi="ＭＳ 明朝" w:cs="Segoe UI Symbol" w:hint="eastAsia"/>
          <w:sz w:val="22"/>
        </w:rPr>
        <w:t>目立ちます</w:t>
      </w:r>
      <w:r w:rsidR="000E2525">
        <w:rPr>
          <w:rFonts w:ascii="ＭＳ 明朝" w:eastAsia="ＭＳ 明朝" w:hAnsi="ＭＳ 明朝" w:cs="Segoe UI Symbol" w:hint="eastAsia"/>
          <w:sz w:val="22"/>
        </w:rPr>
        <w:t>が、</w:t>
      </w:r>
      <w:r w:rsidRPr="00447DB0">
        <w:rPr>
          <w:rFonts w:ascii="ＭＳ 明朝" w:eastAsia="ＭＳ 明朝" w:hAnsi="ＭＳ 明朝" w:cs="Segoe UI Symbol" w:hint="eastAsia"/>
          <w:sz w:val="22"/>
        </w:rPr>
        <w:t>こうしたケースに当てはまる方の経済的状況は非常に苦しく、育児との両立や、離婚によるストレスから、心の問題を抱えている方も非常に多くいらっしゃいます。弁護士としての体験談を意見させていただき、生活困窮者の自立支援の一つの取り組みに</w:t>
      </w:r>
      <w:r w:rsidR="00A66226">
        <w:rPr>
          <w:rFonts w:ascii="ＭＳ 明朝" w:eastAsia="ＭＳ 明朝" w:hAnsi="ＭＳ 明朝" w:cs="Segoe UI Symbol" w:hint="eastAsia"/>
          <w:sz w:val="22"/>
        </w:rPr>
        <w:t>活かし</w:t>
      </w:r>
      <w:r w:rsidRPr="00447DB0">
        <w:rPr>
          <w:rFonts w:ascii="ＭＳ 明朝" w:eastAsia="ＭＳ 明朝" w:hAnsi="ＭＳ 明朝" w:cs="Segoe UI Symbol" w:hint="eastAsia"/>
          <w:sz w:val="22"/>
        </w:rPr>
        <w:t>ていただければ</w:t>
      </w:r>
      <w:r w:rsidR="00302607" w:rsidRPr="00302607">
        <w:rPr>
          <w:rFonts w:ascii="ＭＳ 明朝" w:eastAsia="ＭＳ 明朝" w:hAnsi="ＭＳ 明朝" w:cs="Segoe UI Symbol" w:hint="eastAsia"/>
          <w:sz w:val="22"/>
        </w:rPr>
        <w:t>幸いです</w:t>
      </w:r>
      <w:r w:rsidR="00302607">
        <w:rPr>
          <w:rFonts w:ascii="ＭＳ 明朝" w:eastAsia="ＭＳ 明朝" w:hAnsi="ＭＳ 明朝" w:cs="Segoe UI Symbol" w:hint="eastAsia"/>
          <w:sz w:val="22"/>
        </w:rPr>
        <w:t>。</w:t>
      </w:r>
    </w:p>
    <w:p w14:paraId="38EA38B9" w14:textId="77777777" w:rsidR="00447DB0" w:rsidRPr="00447DB0" w:rsidRDefault="00447DB0" w:rsidP="00AD293C">
      <w:pPr>
        <w:ind w:leftChars="500" w:left="1050" w:firstLineChars="100" w:firstLine="220"/>
        <w:rPr>
          <w:rFonts w:ascii="ＭＳ 明朝" w:eastAsia="ＭＳ 明朝" w:hAnsi="ＭＳ 明朝" w:cs="Segoe UI Symbol"/>
          <w:sz w:val="22"/>
        </w:rPr>
      </w:pPr>
      <w:r w:rsidRPr="00447DB0">
        <w:rPr>
          <w:rFonts w:ascii="ＭＳ 明朝" w:eastAsia="ＭＳ 明朝" w:hAnsi="ＭＳ 明朝" w:cs="Segoe UI Symbol" w:hint="eastAsia"/>
          <w:sz w:val="22"/>
        </w:rPr>
        <w:t>もう一点、成年後見制度利用促進に関する箇所について意見を述べさせていただければと</w:t>
      </w:r>
      <w:r w:rsidRPr="005B77B8">
        <w:rPr>
          <w:rFonts w:ascii="ＭＳ 明朝" w:eastAsia="ＭＳ 明朝" w:hAnsi="ＭＳ 明朝" w:cs="Segoe UI Symbol" w:hint="eastAsia"/>
          <w:sz w:val="22"/>
        </w:rPr>
        <w:t>思います。</w:t>
      </w:r>
    </w:p>
    <w:p w14:paraId="0C8EF218" w14:textId="1744E198" w:rsidR="00447DB0" w:rsidRPr="00447DB0" w:rsidRDefault="00447DB0" w:rsidP="00AD293C">
      <w:pPr>
        <w:ind w:leftChars="500" w:left="1050" w:firstLineChars="100" w:firstLine="220"/>
        <w:rPr>
          <w:rFonts w:ascii="ＭＳ 明朝" w:eastAsia="ＭＳ 明朝" w:hAnsi="ＭＳ 明朝" w:cs="Segoe UI Symbol"/>
          <w:sz w:val="22"/>
        </w:rPr>
      </w:pPr>
      <w:r w:rsidRPr="00447DB0">
        <w:rPr>
          <w:rFonts w:ascii="ＭＳ 明朝" w:eastAsia="ＭＳ 明朝" w:hAnsi="ＭＳ 明朝" w:cs="Segoe UI Symbol" w:hint="eastAsia"/>
          <w:sz w:val="22"/>
        </w:rPr>
        <w:t>例えば、</w:t>
      </w:r>
      <w:r w:rsidRPr="00447DB0">
        <w:rPr>
          <w:rFonts w:ascii="ＭＳ 明朝" w:eastAsia="ＭＳ 明朝" w:hAnsi="ＭＳ 明朝" w:cs="Segoe UI Symbol"/>
          <w:sz w:val="22"/>
        </w:rPr>
        <w:t>22ページですが、後見制度の利用促進というのは、背景にもあるように、認知症や精神症状を患った方が制度利用を必要とするにも関わらず、制度が十分に利用されていないという問題意識があるため、利用促進を行っている状況</w:t>
      </w:r>
      <w:r w:rsidR="0024359A">
        <w:rPr>
          <w:rFonts w:ascii="ＭＳ 明朝" w:eastAsia="ＭＳ 明朝" w:hAnsi="ＭＳ 明朝" w:cs="Segoe UI Symbol" w:hint="eastAsia"/>
          <w:sz w:val="22"/>
        </w:rPr>
        <w:t>です。</w:t>
      </w:r>
      <w:r w:rsidRPr="00447DB0">
        <w:rPr>
          <w:rFonts w:ascii="ＭＳ 明朝" w:eastAsia="ＭＳ 明朝" w:hAnsi="ＭＳ 明朝" w:cs="Segoe UI Symbol"/>
          <w:sz w:val="22"/>
        </w:rPr>
        <w:t>制度があまり周知されていないので分かりづらいのですが、任意後見制度は、まだ認知症になっていない段階で、将来認知症になった際に備えて契約をするという制度となっており、位置</w:t>
      </w:r>
      <w:r w:rsidRPr="00447DB0">
        <w:rPr>
          <w:rFonts w:ascii="ＭＳ 明朝" w:eastAsia="ＭＳ 明朝" w:hAnsi="ＭＳ 明朝" w:cs="Segoe UI Symbol"/>
          <w:sz w:val="22"/>
        </w:rPr>
        <w:lastRenderedPageBreak/>
        <w:t>づけが異なっております。</w:t>
      </w:r>
    </w:p>
    <w:p w14:paraId="01BEB359" w14:textId="5A4E073D" w:rsidR="00AE476D" w:rsidRPr="003B5CFC" w:rsidRDefault="00447DB0" w:rsidP="00AD293C">
      <w:pPr>
        <w:ind w:leftChars="500" w:left="1050" w:firstLineChars="100" w:firstLine="220"/>
        <w:rPr>
          <w:rFonts w:ascii="ＭＳ 明朝" w:eastAsia="ＭＳ 明朝" w:hAnsi="ＭＳ 明朝" w:cs="Segoe UI Symbol"/>
          <w:sz w:val="22"/>
        </w:rPr>
      </w:pPr>
      <w:r w:rsidRPr="00447DB0">
        <w:rPr>
          <w:rFonts w:ascii="ＭＳ 明朝" w:eastAsia="ＭＳ 明朝" w:hAnsi="ＭＳ 明朝" w:cs="Segoe UI Symbol"/>
          <w:sz w:val="22"/>
        </w:rPr>
        <w:t>21ページの過去五年間における後見等申立て件数の任意後見の箇所ですが、件数が非常に少なくなっていると思います</w:t>
      </w:r>
      <w:r w:rsidR="008253BA">
        <w:rPr>
          <w:rFonts w:ascii="ＭＳ 明朝" w:eastAsia="ＭＳ 明朝" w:hAnsi="ＭＳ 明朝" w:cs="Segoe UI Symbol" w:hint="eastAsia"/>
          <w:sz w:val="22"/>
        </w:rPr>
        <w:t>が、</w:t>
      </w:r>
      <w:r w:rsidRPr="00447DB0">
        <w:rPr>
          <w:rFonts w:ascii="ＭＳ 明朝" w:eastAsia="ＭＳ 明朝" w:hAnsi="ＭＳ 明朝" w:cs="Segoe UI Symbol"/>
          <w:sz w:val="22"/>
        </w:rPr>
        <w:t>任意後見は契約をするものであって、任意後見契約自体はもっと件数があるはずです。任意後見契約は認知症になっていない段階で契約し、いざ認知症になったときに改めて家庭裁判所へ申立てを行いスタートするという形</w:t>
      </w:r>
      <w:r w:rsidR="00877E5F">
        <w:rPr>
          <w:rFonts w:ascii="ＭＳ 明朝" w:eastAsia="ＭＳ 明朝" w:hAnsi="ＭＳ 明朝" w:cs="Segoe UI Symbol" w:hint="eastAsia"/>
          <w:sz w:val="22"/>
        </w:rPr>
        <w:t>となります。</w:t>
      </w:r>
      <w:r w:rsidR="009B6570">
        <w:rPr>
          <w:rFonts w:ascii="ＭＳ 明朝" w:eastAsia="ＭＳ 明朝" w:hAnsi="ＭＳ 明朝" w:cs="Segoe UI Symbol" w:hint="eastAsia"/>
          <w:sz w:val="22"/>
        </w:rPr>
        <w:t>おそらく</w:t>
      </w:r>
      <w:r w:rsidRPr="00447DB0">
        <w:rPr>
          <w:rFonts w:ascii="ＭＳ 明朝" w:eastAsia="ＭＳ 明朝" w:hAnsi="ＭＳ 明朝" w:cs="Segoe UI Symbol"/>
          <w:sz w:val="22"/>
        </w:rPr>
        <w:t>記載されている任意後見の件数は、契約をしていた方が家庭裁判所へ申立てをし、スタートされた方の件数をカウントしているため、可能であれば任意後見契約の件数も資料へ記載をされた方が理解しやす</w:t>
      </w:r>
      <w:r w:rsidRPr="00447DB0">
        <w:rPr>
          <w:rFonts w:ascii="ＭＳ 明朝" w:eastAsia="ＭＳ 明朝" w:hAnsi="ＭＳ 明朝" w:cs="Segoe UI Symbol" w:hint="eastAsia"/>
          <w:sz w:val="22"/>
        </w:rPr>
        <w:t>いのではないかと</w:t>
      </w:r>
      <w:r w:rsidRPr="00444523">
        <w:rPr>
          <w:rFonts w:ascii="ＭＳ 明朝" w:eastAsia="ＭＳ 明朝" w:hAnsi="ＭＳ 明朝" w:cs="Segoe UI Symbol" w:hint="eastAsia"/>
          <w:sz w:val="22"/>
        </w:rPr>
        <w:t>思います</w:t>
      </w:r>
      <w:r w:rsidRPr="00447DB0">
        <w:rPr>
          <w:rFonts w:ascii="ＭＳ 明朝" w:eastAsia="ＭＳ 明朝" w:hAnsi="ＭＳ 明朝" w:cs="Segoe UI Symbol" w:hint="eastAsia"/>
          <w:sz w:val="22"/>
        </w:rPr>
        <w:t>。同じことが</w:t>
      </w:r>
      <w:r w:rsidRPr="00447DB0">
        <w:rPr>
          <w:rFonts w:ascii="ＭＳ 明朝" w:eastAsia="ＭＳ 明朝" w:hAnsi="ＭＳ 明朝" w:cs="Segoe UI Symbol"/>
          <w:sz w:val="22"/>
        </w:rPr>
        <w:t>23ページにもあり、一番下の成年後見制度申立て件数をみると任意後見は０件となっており、任意後見が全く利用されていないといった感じを受けてしまいますが、権利擁護センターで相談支援を受け、任意後見契約の締結で終わったケースもある</w:t>
      </w:r>
      <w:r w:rsidR="005649DC">
        <w:rPr>
          <w:rFonts w:ascii="ＭＳ 明朝" w:eastAsia="ＭＳ 明朝" w:hAnsi="ＭＳ 明朝" w:cs="Segoe UI Symbol" w:hint="eastAsia"/>
          <w:sz w:val="22"/>
        </w:rPr>
        <w:t>と考えられます</w:t>
      </w:r>
      <w:r w:rsidRPr="00447DB0">
        <w:rPr>
          <w:rFonts w:ascii="ＭＳ 明朝" w:eastAsia="ＭＳ 明朝" w:hAnsi="ＭＳ 明朝" w:cs="Segoe UI Symbol"/>
          <w:sz w:val="22"/>
        </w:rPr>
        <w:t>。そのあたりも統計に入れて</w:t>
      </w:r>
      <w:r w:rsidR="00267CE5">
        <w:rPr>
          <w:rFonts w:ascii="ＭＳ 明朝" w:eastAsia="ＭＳ 明朝" w:hAnsi="ＭＳ 明朝" w:cs="Segoe UI Symbol" w:hint="eastAsia"/>
          <w:sz w:val="22"/>
        </w:rPr>
        <w:t>いただ</w:t>
      </w:r>
      <w:r w:rsidRPr="00447DB0">
        <w:rPr>
          <w:rFonts w:ascii="ＭＳ 明朝" w:eastAsia="ＭＳ 明朝" w:hAnsi="ＭＳ 明朝" w:cs="Segoe UI Symbol"/>
          <w:sz w:val="22"/>
        </w:rPr>
        <w:t>くと、詳しい実態が</w:t>
      </w:r>
      <w:r w:rsidR="00267CE5">
        <w:rPr>
          <w:rFonts w:ascii="ＭＳ 明朝" w:eastAsia="ＭＳ 明朝" w:hAnsi="ＭＳ 明朝" w:cs="Segoe UI Symbol" w:hint="eastAsia"/>
          <w:sz w:val="22"/>
        </w:rPr>
        <w:t>分かる</w:t>
      </w:r>
      <w:r w:rsidRPr="00447DB0">
        <w:rPr>
          <w:rFonts w:ascii="ＭＳ 明朝" w:eastAsia="ＭＳ 明朝" w:hAnsi="ＭＳ 明朝" w:cs="Segoe UI Symbol"/>
          <w:sz w:val="22"/>
        </w:rPr>
        <w:t>と</w:t>
      </w:r>
      <w:r w:rsidR="00FE203C">
        <w:rPr>
          <w:rFonts w:ascii="ＭＳ 明朝" w:eastAsia="ＭＳ 明朝" w:hAnsi="ＭＳ 明朝" w:cs="Segoe UI Symbol" w:hint="eastAsia"/>
          <w:sz w:val="22"/>
        </w:rPr>
        <w:t>考えています</w:t>
      </w:r>
      <w:r w:rsidRPr="00447DB0">
        <w:rPr>
          <w:rFonts w:ascii="ＭＳ 明朝" w:eastAsia="ＭＳ 明朝" w:hAnsi="ＭＳ 明朝" w:cs="Segoe UI Symbol"/>
          <w:sz w:val="22"/>
        </w:rPr>
        <w:t>。これらを踏まえた</w:t>
      </w:r>
      <w:r w:rsidR="0082459E">
        <w:rPr>
          <w:rFonts w:ascii="ＭＳ 明朝" w:eastAsia="ＭＳ 明朝" w:hAnsi="ＭＳ 明朝" w:cs="Segoe UI Symbol" w:hint="eastAsia"/>
          <w:sz w:val="22"/>
        </w:rPr>
        <w:t>上で</w:t>
      </w:r>
      <w:r w:rsidRPr="00447DB0">
        <w:rPr>
          <w:rFonts w:ascii="ＭＳ 明朝" w:eastAsia="ＭＳ 明朝" w:hAnsi="ＭＳ 明朝" w:cs="Segoe UI Symbol"/>
          <w:sz w:val="22"/>
        </w:rPr>
        <w:t>実態がどうなのかというと、やはり任意後見契約というのは、広く普及しているとは言えない状況です。このような制度は、</w:t>
      </w:r>
      <w:r w:rsidR="0002169B">
        <w:rPr>
          <w:rFonts w:ascii="ＭＳ 明朝" w:eastAsia="ＭＳ 明朝" w:hAnsi="ＭＳ 明朝" w:cs="Segoe UI Symbol" w:hint="eastAsia"/>
          <w:sz w:val="22"/>
        </w:rPr>
        <w:t>まず</w:t>
      </w:r>
      <w:r w:rsidRPr="00447DB0">
        <w:rPr>
          <w:rFonts w:ascii="ＭＳ 明朝" w:eastAsia="ＭＳ 明朝" w:hAnsi="ＭＳ 明朝" w:cs="Segoe UI Symbol"/>
          <w:sz w:val="22"/>
        </w:rPr>
        <w:t>我々専門職が習熟する必要があります</w:t>
      </w:r>
      <w:r w:rsidRPr="00447DB0">
        <w:rPr>
          <w:rFonts w:ascii="ＭＳ 明朝" w:eastAsia="ＭＳ 明朝" w:hAnsi="ＭＳ 明朝" w:cs="Segoe UI Symbol" w:hint="eastAsia"/>
          <w:sz w:val="22"/>
        </w:rPr>
        <w:t>が、</w:t>
      </w:r>
      <w:r w:rsidR="000E6F0C">
        <w:rPr>
          <w:rFonts w:ascii="ＭＳ 明朝" w:eastAsia="ＭＳ 明朝" w:hAnsi="ＭＳ 明朝" w:cs="Segoe UI Symbol" w:hint="eastAsia"/>
          <w:sz w:val="22"/>
        </w:rPr>
        <w:t>幅広い</w:t>
      </w:r>
      <w:r w:rsidRPr="00447DB0">
        <w:rPr>
          <w:rFonts w:ascii="ＭＳ 明朝" w:eastAsia="ＭＳ 明朝" w:hAnsi="ＭＳ 明朝" w:cs="Segoe UI Symbol" w:hint="eastAsia"/>
          <w:sz w:val="22"/>
        </w:rPr>
        <w:t>周知</w:t>
      </w:r>
      <w:r w:rsidR="000E6F0C">
        <w:rPr>
          <w:rFonts w:ascii="ＭＳ 明朝" w:eastAsia="ＭＳ 明朝" w:hAnsi="ＭＳ 明朝" w:cs="Segoe UI Symbol" w:hint="eastAsia"/>
          <w:sz w:val="22"/>
        </w:rPr>
        <w:t>活動</w:t>
      </w:r>
      <w:r w:rsidRPr="00447DB0">
        <w:rPr>
          <w:rFonts w:ascii="ＭＳ 明朝" w:eastAsia="ＭＳ 明朝" w:hAnsi="ＭＳ 明朝" w:cs="Segoe UI Symbol" w:hint="eastAsia"/>
          <w:sz w:val="22"/>
        </w:rPr>
        <w:t>を行い、</w:t>
      </w:r>
      <w:r w:rsidR="00E770D6">
        <w:rPr>
          <w:rFonts w:ascii="ＭＳ 明朝" w:eastAsia="ＭＳ 明朝" w:hAnsi="ＭＳ 明朝" w:cs="Segoe UI Symbol" w:hint="eastAsia"/>
          <w:sz w:val="22"/>
        </w:rPr>
        <w:t>必要な方への</w:t>
      </w:r>
      <w:r w:rsidRPr="00447DB0">
        <w:rPr>
          <w:rFonts w:ascii="ＭＳ 明朝" w:eastAsia="ＭＳ 明朝" w:hAnsi="ＭＳ 明朝" w:cs="Segoe UI Symbol" w:hint="eastAsia"/>
          <w:sz w:val="22"/>
        </w:rPr>
        <w:t>アナウンスが</w:t>
      </w:r>
      <w:r w:rsidR="00051147">
        <w:rPr>
          <w:rFonts w:ascii="ＭＳ 明朝" w:eastAsia="ＭＳ 明朝" w:hAnsi="ＭＳ 明朝" w:cs="Segoe UI Symbol" w:hint="eastAsia"/>
          <w:sz w:val="22"/>
        </w:rPr>
        <w:t>重要</w:t>
      </w:r>
      <w:r w:rsidR="00260DA5">
        <w:rPr>
          <w:rFonts w:ascii="ＭＳ 明朝" w:eastAsia="ＭＳ 明朝" w:hAnsi="ＭＳ 明朝" w:cs="Segoe UI Symbol" w:hint="eastAsia"/>
          <w:sz w:val="22"/>
        </w:rPr>
        <w:t>と</w:t>
      </w:r>
      <w:r w:rsidRPr="00447DB0">
        <w:rPr>
          <w:rFonts w:ascii="ＭＳ 明朝" w:eastAsia="ＭＳ 明朝" w:hAnsi="ＭＳ 明朝" w:cs="Segoe UI Symbol" w:hint="eastAsia"/>
          <w:sz w:val="22"/>
        </w:rPr>
        <w:t>考えております。</w:t>
      </w:r>
    </w:p>
    <w:p w14:paraId="5760E589" w14:textId="77777777" w:rsidR="00083D9A" w:rsidRPr="003B5CFC" w:rsidRDefault="00083D9A" w:rsidP="00AE476D">
      <w:pPr>
        <w:ind w:firstLineChars="200" w:firstLine="440"/>
        <w:rPr>
          <w:rFonts w:ascii="ＭＳ 明朝" w:eastAsia="ＭＳ 明朝" w:hAnsi="ＭＳ 明朝" w:cs="Segoe UI Symbol"/>
          <w:sz w:val="22"/>
        </w:rPr>
      </w:pPr>
    </w:p>
    <w:p w14:paraId="2896C885" w14:textId="37D67E66" w:rsidR="00CE0316" w:rsidRPr="003B5CFC" w:rsidRDefault="00D568C6" w:rsidP="00FE4BFC">
      <w:pPr>
        <w:ind w:left="1100" w:hangingChars="500" w:hanging="1100"/>
        <w:rPr>
          <w:rFonts w:ascii="ＭＳ 明朝" w:eastAsia="ＭＳ 明朝" w:hAnsi="ＭＳ 明朝"/>
          <w:sz w:val="22"/>
        </w:rPr>
      </w:pPr>
      <w:r w:rsidRPr="00D568C6">
        <w:rPr>
          <w:rFonts w:ascii="ＭＳ 明朝" w:eastAsia="ＭＳ 明朝" w:hAnsi="ＭＳ 明朝" w:cs="Segoe UI Symbol" w:hint="eastAsia"/>
          <w:sz w:val="22"/>
        </w:rPr>
        <w:t>会</w:t>
      </w:r>
      <w:r w:rsidR="00D4443E">
        <w:rPr>
          <w:rFonts w:ascii="ＭＳ 明朝" w:eastAsia="ＭＳ 明朝" w:hAnsi="ＭＳ 明朝" w:cs="Segoe UI Symbol" w:hint="eastAsia"/>
          <w:sz w:val="22"/>
        </w:rPr>
        <w:t xml:space="preserve">　　</w:t>
      </w:r>
      <w:r w:rsidRPr="00D568C6">
        <w:rPr>
          <w:rFonts w:ascii="ＭＳ 明朝" w:eastAsia="ＭＳ 明朝" w:hAnsi="ＭＳ 明朝" w:cs="Segoe UI Symbol" w:hint="eastAsia"/>
          <w:sz w:val="22"/>
        </w:rPr>
        <w:t>長</w:t>
      </w:r>
      <w:r w:rsidR="00AE476D" w:rsidRPr="003B5CFC">
        <w:rPr>
          <w:rFonts w:ascii="ＭＳ 明朝" w:eastAsia="ＭＳ 明朝" w:hAnsi="ＭＳ 明朝" w:cs="Segoe UI Symbol" w:hint="eastAsia"/>
          <w:sz w:val="22"/>
        </w:rPr>
        <w:t>：</w:t>
      </w:r>
      <w:r w:rsidR="00FC55AC">
        <w:rPr>
          <w:rFonts w:ascii="ＭＳ 明朝" w:eastAsia="ＭＳ 明朝" w:hAnsi="ＭＳ 明朝" w:cs="Segoe UI Symbol" w:hint="eastAsia"/>
          <w:sz w:val="22"/>
        </w:rPr>
        <w:t xml:space="preserve">　</w:t>
      </w:r>
      <w:r w:rsidR="00CE0316" w:rsidRPr="00CE0316">
        <w:rPr>
          <w:rFonts w:ascii="ＭＳ 明朝" w:eastAsia="ＭＳ 明朝" w:hAnsi="ＭＳ 明朝" w:hint="eastAsia"/>
          <w:sz w:val="22"/>
        </w:rPr>
        <w:t>ありがとうございます。任意後見制度の件数について、背景を含め説明していただきました。件数についての注意書き等の記載が必要だと思います。</w:t>
      </w:r>
    </w:p>
    <w:p w14:paraId="05CD5E67" w14:textId="6F344D46" w:rsidR="00AE476D" w:rsidRPr="003B5CFC" w:rsidRDefault="00AE476D" w:rsidP="00AE476D">
      <w:pPr>
        <w:ind w:firstLineChars="200" w:firstLine="440"/>
        <w:rPr>
          <w:rFonts w:ascii="ＭＳ 明朝" w:eastAsia="ＭＳ 明朝" w:hAnsi="ＭＳ 明朝" w:cs="Segoe UI Symbol"/>
          <w:sz w:val="22"/>
        </w:rPr>
      </w:pPr>
    </w:p>
    <w:p w14:paraId="4717FA7A" w14:textId="0326BFB4" w:rsidR="00BC6A10" w:rsidRPr="003B5CFC" w:rsidRDefault="00230BC0" w:rsidP="00FE4BFC">
      <w:pPr>
        <w:ind w:leftChars="100" w:left="1090" w:hangingChars="400" w:hanging="880"/>
        <w:rPr>
          <w:rFonts w:ascii="ＭＳ 明朝" w:eastAsia="ＭＳ 明朝" w:hAnsi="ＭＳ 明朝"/>
          <w:sz w:val="22"/>
        </w:rPr>
      </w:pPr>
      <w:r w:rsidRPr="00230BC0">
        <w:rPr>
          <w:rFonts w:ascii="ＭＳ 明朝" w:eastAsia="ＭＳ 明朝" w:hAnsi="ＭＳ 明朝" w:cs="Segoe UI Symbol" w:hint="eastAsia"/>
          <w:sz w:val="22"/>
        </w:rPr>
        <w:t>事務局</w:t>
      </w:r>
      <w:r w:rsidR="00AE476D" w:rsidRPr="003B5CFC">
        <w:rPr>
          <w:rFonts w:ascii="ＭＳ 明朝" w:eastAsia="ＭＳ 明朝" w:hAnsi="ＭＳ 明朝" w:cs="Segoe UI Symbol" w:hint="eastAsia"/>
          <w:sz w:val="22"/>
        </w:rPr>
        <w:t>：</w:t>
      </w:r>
      <w:r w:rsidR="00FC55AC">
        <w:rPr>
          <w:rFonts w:ascii="ＭＳ 明朝" w:eastAsia="ＭＳ 明朝" w:hAnsi="ＭＳ 明朝" w:cs="Segoe UI Symbol" w:hint="eastAsia"/>
          <w:sz w:val="22"/>
        </w:rPr>
        <w:t xml:space="preserve">　</w:t>
      </w:r>
      <w:r w:rsidR="00752E4C" w:rsidRPr="00752E4C">
        <w:rPr>
          <w:rFonts w:ascii="ＭＳ 明朝" w:eastAsia="ＭＳ 明朝" w:hAnsi="ＭＳ 明朝" w:hint="eastAsia"/>
          <w:sz w:val="22"/>
        </w:rPr>
        <w:t>任意後見契約の件数の把握が可能か確認し、お示し</w:t>
      </w:r>
      <w:r w:rsidR="001E24F7">
        <w:rPr>
          <w:rFonts w:ascii="ＭＳ 明朝" w:eastAsia="ＭＳ 明朝" w:hAnsi="ＭＳ 明朝" w:hint="eastAsia"/>
          <w:sz w:val="22"/>
        </w:rPr>
        <w:t>でき</w:t>
      </w:r>
      <w:r w:rsidR="00752E4C" w:rsidRPr="00752E4C">
        <w:rPr>
          <w:rFonts w:ascii="ＭＳ 明朝" w:eastAsia="ＭＳ 明朝" w:hAnsi="ＭＳ 明朝" w:hint="eastAsia"/>
          <w:sz w:val="22"/>
        </w:rPr>
        <w:t>るのであれば記載したいと思います。難しい場合は、補足を交え誤解が生じないよう記載を検討いたします。</w:t>
      </w:r>
    </w:p>
    <w:p w14:paraId="0DDB9670" w14:textId="77777777" w:rsidR="0094085F" w:rsidRPr="003B5CFC" w:rsidRDefault="0094085F" w:rsidP="00A02820">
      <w:pPr>
        <w:rPr>
          <w:rFonts w:ascii="ＭＳ 明朝" w:eastAsia="ＭＳ 明朝" w:hAnsi="ＭＳ 明朝" w:cs="Segoe UI Symbol"/>
          <w:sz w:val="22"/>
        </w:rPr>
      </w:pPr>
    </w:p>
    <w:p w14:paraId="433C863D" w14:textId="3ACC6610" w:rsidR="007A662C" w:rsidRPr="003B5CFC" w:rsidRDefault="00E838B2" w:rsidP="00A37390">
      <w:pPr>
        <w:ind w:left="1100" w:hangingChars="500" w:hanging="1100"/>
        <w:rPr>
          <w:rFonts w:ascii="ＭＳ 明朝" w:eastAsia="ＭＳ 明朝" w:hAnsi="ＭＳ 明朝"/>
          <w:sz w:val="22"/>
        </w:rPr>
      </w:pPr>
      <w:r w:rsidRPr="00E838B2">
        <w:rPr>
          <w:rFonts w:ascii="ＭＳ 明朝" w:eastAsia="ＭＳ 明朝" w:hAnsi="ＭＳ 明朝" w:cs="Segoe UI Symbol" w:hint="eastAsia"/>
          <w:sz w:val="22"/>
        </w:rPr>
        <w:t>委</w:t>
      </w:r>
      <w:r w:rsidR="00D4443E">
        <w:rPr>
          <w:rFonts w:ascii="ＭＳ 明朝" w:eastAsia="ＭＳ 明朝" w:hAnsi="ＭＳ 明朝" w:cs="Segoe UI Symbol" w:hint="eastAsia"/>
          <w:sz w:val="22"/>
        </w:rPr>
        <w:t xml:space="preserve">　　</w:t>
      </w:r>
      <w:r w:rsidRPr="00E838B2">
        <w:rPr>
          <w:rFonts w:ascii="ＭＳ 明朝" w:eastAsia="ＭＳ 明朝" w:hAnsi="ＭＳ 明朝" w:cs="Segoe UI Symbol" w:hint="eastAsia"/>
          <w:sz w:val="22"/>
        </w:rPr>
        <w:t>員</w:t>
      </w:r>
      <w:r w:rsidR="0094085F" w:rsidRPr="003B5CFC">
        <w:rPr>
          <w:rFonts w:ascii="ＭＳ 明朝" w:eastAsia="ＭＳ 明朝" w:hAnsi="ＭＳ 明朝" w:cs="Segoe UI Symbol" w:hint="eastAsia"/>
          <w:sz w:val="22"/>
        </w:rPr>
        <w:t>：</w:t>
      </w:r>
      <w:r w:rsidR="00F913AB">
        <w:rPr>
          <w:rFonts w:ascii="ＭＳ 明朝" w:eastAsia="ＭＳ 明朝" w:hAnsi="ＭＳ 明朝" w:cs="Segoe UI Symbol" w:hint="eastAsia"/>
          <w:sz w:val="22"/>
        </w:rPr>
        <w:t xml:space="preserve">　</w:t>
      </w:r>
      <w:r w:rsidR="00D4443E">
        <w:rPr>
          <w:rFonts w:ascii="ＭＳ 明朝" w:eastAsia="ＭＳ 明朝" w:hAnsi="ＭＳ 明朝" w:hint="eastAsia"/>
          <w:sz w:val="22"/>
        </w:rPr>
        <w:t>委員（弁護士）</w:t>
      </w:r>
      <w:r w:rsidR="00DF60E9" w:rsidRPr="00DF60E9">
        <w:rPr>
          <w:rFonts w:ascii="ＭＳ 明朝" w:eastAsia="ＭＳ 明朝" w:hAnsi="ＭＳ 明朝" w:hint="eastAsia"/>
          <w:sz w:val="22"/>
        </w:rPr>
        <w:t>にお聞きしてもよろしいでしょうか。家族信託という仕組みや、任意後見制度がある中で、後見制度のみにフォーカスするのではなく、様々な選択肢があることを市民の方へ周知することが良いと思っておりますが、専門的な意見をお伺いできますでしょうか。</w:t>
      </w:r>
    </w:p>
    <w:p w14:paraId="3D32BC1F" w14:textId="03F69F91" w:rsidR="0094085F" w:rsidRPr="003B5CFC" w:rsidRDefault="0094085F" w:rsidP="00A02820">
      <w:pPr>
        <w:rPr>
          <w:rFonts w:ascii="ＭＳ 明朝" w:eastAsia="ＭＳ 明朝" w:hAnsi="ＭＳ 明朝" w:cs="Segoe UI Symbol"/>
          <w:sz w:val="22"/>
        </w:rPr>
      </w:pPr>
    </w:p>
    <w:p w14:paraId="5606459C" w14:textId="138B30E2" w:rsidR="00BC71F9" w:rsidRPr="00BC71F9" w:rsidRDefault="00390461" w:rsidP="00A37390">
      <w:pPr>
        <w:ind w:left="1100" w:hangingChars="500" w:hanging="1100"/>
        <w:rPr>
          <w:rFonts w:ascii="ＭＳ 明朝" w:eastAsia="ＭＳ 明朝" w:hAnsi="ＭＳ 明朝"/>
          <w:sz w:val="22"/>
        </w:rPr>
      </w:pPr>
      <w:r w:rsidRPr="00390461">
        <w:rPr>
          <w:rFonts w:ascii="ＭＳ 明朝" w:eastAsia="ＭＳ 明朝" w:hAnsi="ＭＳ 明朝" w:cs="Segoe UI Symbol" w:hint="eastAsia"/>
          <w:sz w:val="22"/>
        </w:rPr>
        <w:t>委</w:t>
      </w:r>
      <w:r w:rsidR="00D4443E">
        <w:rPr>
          <w:rFonts w:ascii="ＭＳ 明朝" w:eastAsia="ＭＳ 明朝" w:hAnsi="ＭＳ 明朝" w:cs="Segoe UI Symbol" w:hint="eastAsia"/>
          <w:sz w:val="22"/>
        </w:rPr>
        <w:t xml:space="preserve">　　</w:t>
      </w:r>
      <w:r w:rsidRPr="00390461">
        <w:rPr>
          <w:rFonts w:ascii="ＭＳ 明朝" w:eastAsia="ＭＳ 明朝" w:hAnsi="ＭＳ 明朝" w:cs="Segoe UI Symbol" w:hint="eastAsia"/>
          <w:sz w:val="22"/>
        </w:rPr>
        <w:t>員</w:t>
      </w:r>
      <w:r w:rsidR="00AE476D" w:rsidRPr="003B5CFC">
        <w:rPr>
          <w:rFonts w:ascii="ＭＳ 明朝" w:eastAsia="ＭＳ 明朝" w:hAnsi="ＭＳ 明朝" w:cs="Segoe UI Symbol" w:hint="eastAsia"/>
          <w:sz w:val="22"/>
        </w:rPr>
        <w:t>：</w:t>
      </w:r>
      <w:r w:rsidR="00F913AB">
        <w:rPr>
          <w:rFonts w:ascii="ＭＳ 明朝" w:eastAsia="ＭＳ 明朝" w:hAnsi="ＭＳ 明朝" w:cs="Segoe UI Symbol" w:hint="eastAsia"/>
          <w:sz w:val="22"/>
        </w:rPr>
        <w:t xml:space="preserve">　</w:t>
      </w:r>
      <w:r w:rsidR="00BC71F9" w:rsidRPr="00BC71F9">
        <w:rPr>
          <w:rFonts w:ascii="ＭＳ 明朝" w:eastAsia="ＭＳ 明朝" w:hAnsi="ＭＳ 明朝" w:hint="eastAsia"/>
          <w:sz w:val="22"/>
        </w:rPr>
        <w:t>おっしゃる通り、そのような周知は大切だと思います。現在、心身ともに健康な方が将来認知症になった</w:t>
      </w:r>
      <w:r w:rsidR="00914B4D">
        <w:rPr>
          <w:rFonts w:ascii="ＭＳ 明朝" w:eastAsia="ＭＳ 明朝" w:hAnsi="ＭＳ 明朝" w:hint="eastAsia"/>
          <w:sz w:val="22"/>
        </w:rPr>
        <w:t>とき</w:t>
      </w:r>
      <w:r w:rsidR="00BC71F9" w:rsidRPr="00BC71F9">
        <w:rPr>
          <w:rFonts w:ascii="ＭＳ 明朝" w:eastAsia="ＭＳ 明朝" w:hAnsi="ＭＳ 明朝" w:hint="eastAsia"/>
          <w:sz w:val="22"/>
        </w:rPr>
        <w:t>のことを考え、検討し得る手立てとして、任意後見制度や、家族信託の他にも様々な制度があります。任意後見制度や家族信託にしても、利用される方が望む対策が本当にその制度で可能なのか、経済的負担等も制度ごとに異なるため、利用される方自身に適した制度なのかを知ることも大切で、相談機関や専門職に対する相談が非常に重要だと考えております。</w:t>
      </w:r>
    </w:p>
    <w:p w14:paraId="334849F2" w14:textId="14911111" w:rsidR="00AD0B70" w:rsidRPr="003B5CFC" w:rsidRDefault="00BC71F9" w:rsidP="009F151A">
      <w:pPr>
        <w:ind w:leftChars="500" w:left="1050" w:firstLineChars="100" w:firstLine="220"/>
        <w:rPr>
          <w:rFonts w:ascii="ＭＳ 明朝" w:eastAsia="ＭＳ 明朝" w:hAnsi="ＭＳ 明朝"/>
          <w:sz w:val="22"/>
        </w:rPr>
      </w:pPr>
      <w:r w:rsidRPr="00BC71F9">
        <w:rPr>
          <w:rFonts w:ascii="ＭＳ 明朝" w:eastAsia="ＭＳ 明朝" w:hAnsi="ＭＳ 明朝" w:hint="eastAsia"/>
          <w:sz w:val="22"/>
        </w:rPr>
        <w:t>また、家族信託や任意後見を利用しなくても、身の回りの方のサポートや、社会福祉協議会の見守りのみで済む場合もあります。家族信託に関しては、専門的な領域という</w:t>
      </w:r>
      <w:r w:rsidRPr="00BC71F9">
        <w:rPr>
          <w:rFonts w:ascii="ＭＳ 明朝" w:eastAsia="ＭＳ 明朝" w:hAnsi="ＭＳ 明朝" w:hint="eastAsia"/>
          <w:sz w:val="22"/>
        </w:rPr>
        <w:lastRenderedPageBreak/>
        <w:t>こともあり、全ての弁護士、司法書士が精通している訳ではないため、難しさを感じております。</w:t>
      </w:r>
    </w:p>
    <w:p w14:paraId="719C5D4F" w14:textId="7749A73F" w:rsidR="00AE476D" w:rsidRPr="003B5CFC" w:rsidRDefault="00AE476D" w:rsidP="00A02820">
      <w:pPr>
        <w:rPr>
          <w:rFonts w:ascii="ＭＳ 明朝" w:eastAsia="ＭＳ 明朝" w:hAnsi="ＭＳ 明朝" w:cs="Segoe UI Symbol"/>
          <w:sz w:val="22"/>
        </w:rPr>
      </w:pPr>
    </w:p>
    <w:p w14:paraId="766014CA" w14:textId="630ADABD" w:rsidR="0009247A" w:rsidRPr="0009247A" w:rsidRDefault="00921C61" w:rsidP="0009247A">
      <w:pPr>
        <w:ind w:left="1100" w:hangingChars="500" w:hanging="1100"/>
        <w:rPr>
          <w:rFonts w:ascii="ＭＳ 明朝" w:eastAsia="ＭＳ 明朝" w:hAnsi="ＭＳ 明朝"/>
          <w:sz w:val="22"/>
        </w:rPr>
      </w:pPr>
      <w:r w:rsidRPr="00921C61">
        <w:rPr>
          <w:rFonts w:ascii="ＭＳ 明朝" w:eastAsia="ＭＳ 明朝" w:hAnsi="ＭＳ 明朝" w:cs="Segoe UI Symbol" w:hint="eastAsia"/>
          <w:sz w:val="22"/>
        </w:rPr>
        <w:t>委</w:t>
      </w:r>
      <w:r w:rsidR="00D4443E">
        <w:rPr>
          <w:rFonts w:ascii="ＭＳ 明朝" w:eastAsia="ＭＳ 明朝" w:hAnsi="ＭＳ 明朝" w:cs="Segoe UI Symbol" w:hint="eastAsia"/>
          <w:sz w:val="22"/>
        </w:rPr>
        <w:t xml:space="preserve">　　</w:t>
      </w:r>
      <w:r w:rsidRPr="00921C61">
        <w:rPr>
          <w:rFonts w:ascii="ＭＳ 明朝" w:eastAsia="ＭＳ 明朝" w:hAnsi="ＭＳ 明朝" w:cs="Segoe UI Symbol" w:hint="eastAsia"/>
          <w:sz w:val="22"/>
        </w:rPr>
        <w:t>員</w:t>
      </w:r>
      <w:r w:rsidR="0094085F" w:rsidRPr="003B5CFC">
        <w:rPr>
          <w:rFonts w:ascii="ＭＳ 明朝" w:eastAsia="ＭＳ 明朝" w:hAnsi="ＭＳ 明朝" w:cs="Segoe UI Symbol" w:hint="eastAsia"/>
          <w:sz w:val="22"/>
        </w:rPr>
        <w:t>：</w:t>
      </w:r>
      <w:r w:rsidR="00F913AB">
        <w:rPr>
          <w:rFonts w:ascii="ＭＳ 明朝" w:eastAsia="ＭＳ 明朝" w:hAnsi="ＭＳ 明朝" w:cs="Segoe UI Symbol" w:hint="eastAsia"/>
          <w:sz w:val="22"/>
        </w:rPr>
        <w:t xml:space="preserve">　</w:t>
      </w:r>
      <w:r w:rsidR="0009247A" w:rsidRPr="0009247A">
        <w:rPr>
          <w:rFonts w:ascii="ＭＳ 明朝" w:eastAsia="ＭＳ 明朝" w:hAnsi="ＭＳ 明朝" w:hint="eastAsia"/>
          <w:sz w:val="22"/>
        </w:rPr>
        <w:t>先ほど、</w:t>
      </w:r>
      <w:r w:rsidR="00D4443E">
        <w:rPr>
          <w:rFonts w:ascii="ＭＳ 明朝" w:eastAsia="ＭＳ 明朝" w:hAnsi="ＭＳ 明朝" w:hint="eastAsia"/>
          <w:sz w:val="22"/>
        </w:rPr>
        <w:t>他の</w:t>
      </w:r>
      <w:r w:rsidR="0009247A" w:rsidRPr="0009247A">
        <w:rPr>
          <w:rFonts w:ascii="ＭＳ 明朝" w:eastAsia="ＭＳ 明朝" w:hAnsi="ＭＳ 明朝" w:hint="eastAsia"/>
          <w:sz w:val="22"/>
        </w:rPr>
        <w:t>委員からお話がありましたが、地域の自治会の力が落ちている中で、地域共生社会を打ち出しても、推進が難しい状況にあると考えております。</w:t>
      </w:r>
    </w:p>
    <w:p w14:paraId="5F0A9220" w14:textId="77777777" w:rsidR="0009247A" w:rsidRPr="0009247A" w:rsidRDefault="0009247A" w:rsidP="009F151A">
      <w:pPr>
        <w:ind w:leftChars="500" w:left="1050" w:firstLineChars="100" w:firstLine="220"/>
        <w:rPr>
          <w:rFonts w:ascii="ＭＳ 明朝" w:eastAsia="ＭＳ 明朝" w:hAnsi="ＭＳ 明朝"/>
          <w:sz w:val="22"/>
        </w:rPr>
      </w:pPr>
      <w:r w:rsidRPr="0009247A">
        <w:rPr>
          <w:rFonts w:ascii="ＭＳ 明朝" w:eastAsia="ＭＳ 明朝" w:hAnsi="ＭＳ 明朝" w:hint="eastAsia"/>
          <w:sz w:val="22"/>
        </w:rPr>
        <w:t>また、福祉に対する基本的な考え方について、幼少期から福祉に関する教育や、寄付の文化を育てていかなければいけないと思っております。</w:t>
      </w:r>
    </w:p>
    <w:p w14:paraId="3394C27F" w14:textId="376EEC4F" w:rsidR="0009247A" w:rsidRPr="0009247A" w:rsidRDefault="0009247A" w:rsidP="00BD0051">
      <w:pPr>
        <w:ind w:leftChars="500" w:left="1050" w:firstLineChars="100" w:firstLine="220"/>
        <w:rPr>
          <w:rFonts w:ascii="ＭＳ 明朝" w:eastAsia="ＭＳ 明朝" w:hAnsi="ＭＳ 明朝"/>
          <w:sz w:val="22"/>
        </w:rPr>
      </w:pPr>
      <w:r w:rsidRPr="0009247A">
        <w:rPr>
          <w:rFonts w:ascii="ＭＳ 明朝" w:eastAsia="ＭＳ 明朝" w:hAnsi="ＭＳ 明朝" w:hint="eastAsia"/>
          <w:sz w:val="22"/>
        </w:rPr>
        <w:t>社会福祉協議会としても状況を見ながら進めているつもりですが、関係各所でも、少し</w:t>
      </w:r>
      <w:r w:rsidR="004F4CA5">
        <w:rPr>
          <w:rFonts w:ascii="ＭＳ 明朝" w:eastAsia="ＭＳ 明朝" w:hAnsi="ＭＳ 明朝" w:hint="eastAsia"/>
          <w:sz w:val="22"/>
        </w:rPr>
        <w:t>ずつ</w:t>
      </w:r>
      <w:r w:rsidRPr="0009247A">
        <w:rPr>
          <w:rFonts w:ascii="ＭＳ 明朝" w:eastAsia="ＭＳ 明朝" w:hAnsi="ＭＳ 明朝" w:hint="eastAsia"/>
          <w:sz w:val="22"/>
        </w:rPr>
        <w:t>力を入れて</w:t>
      </w:r>
      <w:r w:rsidR="009C4911">
        <w:rPr>
          <w:rFonts w:ascii="ＭＳ 明朝" w:eastAsia="ＭＳ 明朝" w:hAnsi="ＭＳ 明朝" w:hint="eastAsia"/>
          <w:sz w:val="22"/>
        </w:rPr>
        <w:t>いただき</w:t>
      </w:r>
      <w:r w:rsidRPr="0009247A">
        <w:rPr>
          <w:rFonts w:ascii="ＭＳ 明朝" w:eastAsia="ＭＳ 明朝" w:hAnsi="ＭＳ 明朝" w:hint="eastAsia"/>
          <w:sz w:val="22"/>
        </w:rPr>
        <w:t>たい</w:t>
      </w:r>
      <w:r w:rsidR="00E83B86">
        <w:rPr>
          <w:rFonts w:ascii="ＭＳ 明朝" w:eastAsia="ＭＳ 明朝" w:hAnsi="ＭＳ 明朝" w:hint="eastAsia"/>
          <w:sz w:val="22"/>
        </w:rPr>
        <w:t>で</w:t>
      </w:r>
      <w:r w:rsidRPr="0009247A">
        <w:rPr>
          <w:rFonts w:ascii="ＭＳ 明朝" w:eastAsia="ＭＳ 明朝" w:hAnsi="ＭＳ 明朝" w:hint="eastAsia"/>
          <w:sz w:val="22"/>
        </w:rPr>
        <w:t>す。</w:t>
      </w:r>
    </w:p>
    <w:p w14:paraId="600415EA" w14:textId="3527F234" w:rsidR="00E05AF4" w:rsidRPr="003B5CFC" w:rsidRDefault="0009247A" w:rsidP="00BD0051">
      <w:pPr>
        <w:ind w:leftChars="500" w:left="1050" w:firstLineChars="100" w:firstLine="220"/>
        <w:rPr>
          <w:rFonts w:ascii="ＭＳ 明朝" w:eastAsia="ＭＳ 明朝" w:hAnsi="ＭＳ 明朝"/>
          <w:sz w:val="22"/>
        </w:rPr>
      </w:pPr>
      <w:r w:rsidRPr="0009247A">
        <w:rPr>
          <w:rFonts w:ascii="ＭＳ 明朝" w:eastAsia="ＭＳ 明朝" w:hAnsi="ＭＳ 明朝" w:hint="eastAsia"/>
          <w:sz w:val="22"/>
        </w:rPr>
        <w:t>また、</w:t>
      </w:r>
      <w:r w:rsidRPr="0009247A">
        <w:rPr>
          <w:rFonts w:ascii="ＭＳ 明朝" w:eastAsia="ＭＳ 明朝" w:hAnsi="ＭＳ 明朝"/>
          <w:sz w:val="22"/>
        </w:rPr>
        <w:t>19ページ、20ページの厚生労働省が作成した重層的支援体制整備事業に関する説明図ですが、</w:t>
      </w:r>
      <w:r w:rsidRPr="0009247A">
        <w:rPr>
          <w:rFonts w:ascii="ＭＳ 明朝" w:eastAsia="ＭＳ 明朝" w:hAnsi="ＭＳ 明朝" w:hint="eastAsia"/>
          <w:sz w:val="22"/>
        </w:rPr>
        <w:t>都道府県の職員や、社会福祉協議会の職員へ向けた図であることから、一般の方が読まれる際に理解が難しいと思います。「アウトリーチ」や「プラットホーム」などの各文言をかみ砕いて記載していただくと、内容がより理解しやすいと考えております。</w:t>
      </w:r>
    </w:p>
    <w:p w14:paraId="46203698" w14:textId="77777777" w:rsidR="0094085F" w:rsidRPr="003B5CFC" w:rsidRDefault="0094085F" w:rsidP="0094085F">
      <w:pPr>
        <w:rPr>
          <w:rFonts w:ascii="ＭＳ 明朝" w:eastAsia="ＭＳ 明朝" w:hAnsi="ＭＳ 明朝" w:cs="Segoe UI Symbol"/>
          <w:sz w:val="22"/>
        </w:rPr>
      </w:pPr>
    </w:p>
    <w:p w14:paraId="2EC311E7" w14:textId="0967A3A6" w:rsidR="00E6194A" w:rsidRPr="003B5CFC" w:rsidRDefault="00BE2604" w:rsidP="00CA33C7">
      <w:pPr>
        <w:ind w:left="1100" w:hangingChars="500" w:hanging="1100"/>
        <w:rPr>
          <w:rFonts w:ascii="ＭＳ 明朝" w:eastAsia="ＭＳ 明朝" w:hAnsi="ＭＳ 明朝"/>
          <w:sz w:val="22"/>
        </w:rPr>
      </w:pPr>
      <w:r w:rsidRPr="00BE2604">
        <w:rPr>
          <w:rFonts w:ascii="ＭＳ 明朝" w:eastAsia="ＭＳ 明朝" w:hAnsi="ＭＳ 明朝" w:cs="Segoe UI Symbol" w:hint="eastAsia"/>
          <w:sz w:val="22"/>
        </w:rPr>
        <w:t>会</w:t>
      </w:r>
      <w:r w:rsidR="00D4443E">
        <w:rPr>
          <w:rFonts w:ascii="ＭＳ 明朝" w:eastAsia="ＭＳ 明朝" w:hAnsi="ＭＳ 明朝" w:cs="Segoe UI Symbol" w:hint="eastAsia"/>
          <w:sz w:val="22"/>
        </w:rPr>
        <w:t xml:space="preserve">　　</w:t>
      </w:r>
      <w:r w:rsidRPr="00BE2604">
        <w:rPr>
          <w:rFonts w:ascii="ＭＳ 明朝" w:eastAsia="ＭＳ 明朝" w:hAnsi="ＭＳ 明朝" w:cs="Segoe UI Symbol" w:hint="eastAsia"/>
          <w:sz w:val="22"/>
        </w:rPr>
        <w:t>長</w:t>
      </w:r>
      <w:r w:rsidR="005A367C" w:rsidRPr="003B5CFC">
        <w:rPr>
          <w:rFonts w:ascii="ＭＳ 明朝" w:eastAsia="ＭＳ 明朝" w:hAnsi="ＭＳ 明朝" w:cs="Segoe UI Symbol" w:hint="eastAsia"/>
          <w:sz w:val="22"/>
        </w:rPr>
        <w:t>：</w:t>
      </w:r>
      <w:r w:rsidR="00F913AB">
        <w:rPr>
          <w:rFonts w:ascii="ＭＳ 明朝" w:eastAsia="ＭＳ 明朝" w:hAnsi="ＭＳ 明朝" w:cs="Segoe UI Symbol" w:hint="eastAsia"/>
          <w:sz w:val="22"/>
        </w:rPr>
        <w:t xml:space="preserve">　</w:t>
      </w:r>
      <w:r w:rsidR="002C763B" w:rsidRPr="002C763B">
        <w:rPr>
          <w:rFonts w:ascii="ＭＳ 明朝" w:eastAsia="ＭＳ 明朝" w:hAnsi="ＭＳ 明朝" w:hint="eastAsia"/>
          <w:sz w:val="22"/>
        </w:rPr>
        <w:t>ありがとうございました。重層的支援体制整備事業に関する説明図を可能であれば小平市版に組み直し、</w:t>
      </w:r>
      <w:r w:rsidR="00267CE5">
        <w:rPr>
          <w:rFonts w:ascii="ＭＳ 明朝" w:eastAsia="ＭＳ 明朝" w:hAnsi="ＭＳ 明朝" w:hint="eastAsia"/>
          <w:sz w:val="22"/>
        </w:rPr>
        <w:t>分かり</w:t>
      </w:r>
      <w:r w:rsidR="002C763B" w:rsidRPr="002C763B">
        <w:rPr>
          <w:rFonts w:ascii="ＭＳ 明朝" w:eastAsia="ＭＳ 明朝" w:hAnsi="ＭＳ 明朝" w:hint="eastAsia"/>
          <w:sz w:val="22"/>
        </w:rPr>
        <w:t>やすく手引き</w:t>
      </w:r>
      <w:r w:rsidR="00C50F81">
        <w:rPr>
          <w:rFonts w:ascii="ＭＳ 明朝" w:eastAsia="ＭＳ 明朝" w:hAnsi="ＭＳ 明朝" w:hint="eastAsia"/>
          <w:sz w:val="22"/>
        </w:rPr>
        <w:t>いただ</w:t>
      </w:r>
      <w:r w:rsidR="002C763B" w:rsidRPr="002C763B">
        <w:rPr>
          <w:rFonts w:ascii="ＭＳ 明朝" w:eastAsia="ＭＳ 明朝" w:hAnsi="ＭＳ 明朝" w:hint="eastAsia"/>
          <w:sz w:val="22"/>
        </w:rPr>
        <w:t>ければと思います。</w:t>
      </w:r>
    </w:p>
    <w:p w14:paraId="54335551" w14:textId="0C929B52" w:rsidR="005A367C" w:rsidRPr="003B5CFC" w:rsidRDefault="005A367C" w:rsidP="005A367C">
      <w:pPr>
        <w:rPr>
          <w:rFonts w:ascii="ＭＳ 明朝" w:eastAsia="ＭＳ 明朝" w:hAnsi="ＭＳ 明朝" w:cs="Segoe UI Symbol"/>
          <w:sz w:val="22"/>
        </w:rPr>
      </w:pPr>
    </w:p>
    <w:p w14:paraId="46C9C889" w14:textId="39903577" w:rsidR="002C2470" w:rsidRPr="002C2470" w:rsidRDefault="00045F92" w:rsidP="002C2470">
      <w:pPr>
        <w:ind w:left="1100" w:hangingChars="500" w:hanging="1100"/>
        <w:rPr>
          <w:rFonts w:ascii="ＭＳ 明朝" w:eastAsia="ＭＳ 明朝" w:hAnsi="ＭＳ 明朝"/>
          <w:sz w:val="22"/>
        </w:rPr>
      </w:pPr>
      <w:r w:rsidRPr="003B5CFC">
        <w:rPr>
          <w:rFonts w:ascii="ＭＳ 明朝" w:eastAsia="ＭＳ 明朝" w:hAnsi="ＭＳ 明朝" w:cs="Segoe UI Symbol" w:hint="eastAsia"/>
          <w:sz w:val="22"/>
        </w:rPr>
        <w:t>委</w:t>
      </w:r>
      <w:r w:rsidR="00D4443E">
        <w:rPr>
          <w:rFonts w:ascii="ＭＳ 明朝" w:eastAsia="ＭＳ 明朝" w:hAnsi="ＭＳ 明朝" w:cs="Segoe UI Symbol" w:hint="eastAsia"/>
          <w:sz w:val="22"/>
        </w:rPr>
        <w:t xml:space="preserve">　　</w:t>
      </w:r>
      <w:r w:rsidRPr="003B5CFC">
        <w:rPr>
          <w:rFonts w:ascii="ＭＳ 明朝" w:eastAsia="ＭＳ 明朝" w:hAnsi="ＭＳ 明朝" w:cs="Segoe UI Symbol" w:hint="eastAsia"/>
          <w:sz w:val="22"/>
        </w:rPr>
        <w:t>員：</w:t>
      </w:r>
      <w:r w:rsidR="00711FEF">
        <w:rPr>
          <w:rFonts w:ascii="ＭＳ 明朝" w:eastAsia="ＭＳ 明朝" w:hAnsi="ＭＳ 明朝" w:cs="Segoe UI Symbol" w:hint="eastAsia"/>
          <w:sz w:val="22"/>
        </w:rPr>
        <w:t xml:space="preserve">　</w:t>
      </w:r>
      <w:r w:rsidR="00267CE5">
        <w:rPr>
          <w:rFonts w:ascii="ＭＳ 明朝" w:eastAsia="ＭＳ 明朝" w:hAnsi="ＭＳ 明朝" w:hint="eastAsia"/>
          <w:sz w:val="22"/>
        </w:rPr>
        <w:t>分かり</w:t>
      </w:r>
      <w:r w:rsidR="002C2470" w:rsidRPr="002C2470">
        <w:rPr>
          <w:rFonts w:ascii="ＭＳ 明朝" w:eastAsia="ＭＳ 明朝" w:hAnsi="ＭＳ 明朝" w:hint="eastAsia"/>
          <w:sz w:val="22"/>
        </w:rPr>
        <w:t>やすい版ということで、制度や仕組みなど、文字だけでは理解が難しい場合もあると思いますので、図やイラストを用いて作成していただきたいです。</w:t>
      </w:r>
    </w:p>
    <w:p w14:paraId="461F0DA8" w14:textId="77777777" w:rsidR="002C2470" w:rsidRPr="002C2470" w:rsidRDefault="002C2470" w:rsidP="00E01214">
      <w:pPr>
        <w:ind w:leftChars="500" w:left="1050" w:firstLineChars="100" w:firstLine="220"/>
        <w:rPr>
          <w:rFonts w:ascii="ＭＳ 明朝" w:eastAsia="ＭＳ 明朝" w:hAnsi="ＭＳ 明朝"/>
          <w:sz w:val="22"/>
        </w:rPr>
      </w:pPr>
      <w:r w:rsidRPr="002C2470">
        <w:rPr>
          <w:rFonts w:ascii="ＭＳ 明朝" w:eastAsia="ＭＳ 明朝" w:hAnsi="ＭＳ 明朝" w:hint="eastAsia"/>
          <w:sz w:val="22"/>
        </w:rPr>
        <w:t>また、障がい者計画でもルビ振りされたものが作成されてますので、今回の見直し版でもルビ振りの検討をしていただければと思います。</w:t>
      </w:r>
    </w:p>
    <w:p w14:paraId="1CA155F9" w14:textId="093D9505" w:rsidR="00985551" w:rsidRPr="003B5CFC" w:rsidRDefault="002C2470" w:rsidP="00E01214">
      <w:pPr>
        <w:ind w:leftChars="500" w:left="1050" w:firstLineChars="100" w:firstLine="220"/>
        <w:rPr>
          <w:rFonts w:ascii="ＭＳ 明朝" w:eastAsia="ＭＳ 明朝" w:hAnsi="ＭＳ 明朝"/>
          <w:sz w:val="22"/>
        </w:rPr>
      </w:pPr>
      <w:r w:rsidRPr="002C2470">
        <w:rPr>
          <w:rFonts w:ascii="ＭＳ 明朝" w:eastAsia="ＭＳ 明朝" w:hAnsi="ＭＳ 明朝" w:hint="eastAsia"/>
          <w:sz w:val="22"/>
        </w:rPr>
        <w:t>こうした情報は</w:t>
      </w:r>
      <w:r w:rsidR="00ED032F">
        <w:rPr>
          <w:rFonts w:ascii="ＭＳ 明朝" w:eastAsia="ＭＳ 明朝" w:hAnsi="ＭＳ 明朝" w:hint="eastAsia"/>
          <w:sz w:val="22"/>
        </w:rPr>
        <w:t>広く</w:t>
      </w:r>
      <w:r w:rsidRPr="002C2470">
        <w:rPr>
          <w:rFonts w:ascii="ＭＳ 明朝" w:eastAsia="ＭＳ 明朝" w:hAnsi="ＭＳ 明朝" w:hint="eastAsia"/>
          <w:sz w:val="22"/>
        </w:rPr>
        <w:t>地域の皆様の手元に届け、支援者と一緒に考えていく機会を作っていただきたいので、多くの方が理解しやすいような計画書の検討をお願いいたします。</w:t>
      </w:r>
    </w:p>
    <w:p w14:paraId="442229CB" w14:textId="77777777" w:rsidR="00045F92" w:rsidRPr="003B5CFC" w:rsidRDefault="00045F92" w:rsidP="0094085F">
      <w:pPr>
        <w:rPr>
          <w:rFonts w:ascii="ＭＳ 明朝" w:eastAsia="ＭＳ 明朝" w:hAnsi="ＭＳ 明朝" w:cs="Segoe UI Symbol"/>
          <w:sz w:val="22"/>
        </w:rPr>
      </w:pPr>
    </w:p>
    <w:p w14:paraId="00DA94B3" w14:textId="05173B4B" w:rsidR="00354FF4" w:rsidRDefault="00EE40D0" w:rsidP="00E01214">
      <w:pPr>
        <w:ind w:leftChars="19" w:left="1140" w:hangingChars="500" w:hanging="1100"/>
        <w:rPr>
          <w:rFonts w:ascii="ＭＳ 明朝" w:eastAsia="ＭＳ 明朝" w:hAnsi="ＭＳ 明朝"/>
          <w:sz w:val="22"/>
        </w:rPr>
      </w:pPr>
      <w:r w:rsidRPr="00EE40D0">
        <w:rPr>
          <w:rFonts w:ascii="ＭＳ 明朝" w:eastAsia="ＭＳ 明朝" w:hAnsi="ＭＳ 明朝" w:cs="Segoe UI Symbol" w:hint="eastAsia"/>
          <w:sz w:val="22"/>
        </w:rPr>
        <w:t>会</w:t>
      </w:r>
      <w:r w:rsidR="00D4443E">
        <w:rPr>
          <w:rFonts w:ascii="ＭＳ 明朝" w:eastAsia="ＭＳ 明朝" w:hAnsi="ＭＳ 明朝" w:cs="Segoe UI Symbol" w:hint="eastAsia"/>
          <w:sz w:val="22"/>
        </w:rPr>
        <w:t xml:space="preserve">　　</w:t>
      </w:r>
      <w:r w:rsidRPr="00EE40D0">
        <w:rPr>
          <w:rFonts w:ascii="ＭＳ 明朝" w:eastAsia="ＭＳ 明朝" w:hAnsi="ＭＳ 明朝" w:cs="Segoe UI Symbol" w:hint="eastAsia"/>
          <w:sz w:val="22"/>
        </w:rPr>
        <w:t>長</w:t>
      </w:r>
      <w:r w:rsidR="00045F92" w:rsidRPr="003B5CFC">
        <w:rPr>
          <w:rFonts w:ascii="ＭＳ 明朝" w:eastAsia="ＭＳ 明朝" w:hAnsi="ＭＳ 明朝" w:cs="Segoe UI Symbol" w:hint="eastAsia"/>
          <w:sz w:val="22"/>
        </w:rPr>
        <w:t>：</w:t>
      </w:r>
      <w:r w:rsidR="00711FEF">
        <w:rPr>
          <w:rFonts w:ascii="ＭＳ 明朝" w:eastAsia="ＭＳ 明朝" w:hAnsi="ＭＳ 明朝" w:cs="Segoe UI Symbol" w:hint="eastAsia"/>
          <w:sz w:val="22"/>
        </w:rPr>
        <w:t xml:space="preserve">　</w:t>
      </w:r>
      <w:r w:rsidR="001F42E1" w:rsidRPr="001F42E1">
        <w:rPr>
          <w:rFonts w:ascii="ＭＳ 明朝" w:eastAsia="ＭＳ 明朝" w:hAnsi="ＭＳ 明朝" w:hint="eastAsia"/>
          <w:sz w:val="22"/>
        </w:rPr>
        <w:t>高齢者、障がい者、子ども子育てなどのボランティア活動の紹介や、地域の中での取り組みの記載がなければ、行政のみで取り組んでいる計画に見えてしまう恐れがあります。これは地域福祉計画ですので、数値だけでなく、実際の活動事例を交えた計画書の作成をしていただきたいです。</w:t>
      </w:r>
    </w:p>
    <w:p w14:paraId="63098959" w14:textId="77777777" w:rsidR="004571EC" w:rsidRPr="003B5CFC" w:rsidRDefault="004571EC" w:rsidP="00E01214">
      <w:pPr>
        <w:ind w:leftChars="19" w:left="1140" w:hangingChars="500" w:hanging="1100"/>
        <w:rPr>
          <w:rFonts w:ascii="ＭＳ 明朝" w:eastAsia="ＭＳ 明朝" w:hAnsi="ＭＳ 明朝"/>
          <w:sz w:val="22"/>
        </w:rPr>
      </w:pPr>
    </w:p>
    <w:p w14:paraId="4D360CAF" w14:textId="572365C2" w:rsidR="000F2264" w:rsidRPr="000F2264" w:rsidRDefault="00D4443E" w:rsidP="00AF50C4">
      <w:pPr>
        <w:ind w:left="1100" w:hangingChars="500" w:hanging="1100"/>
        <w:rPr>
          <w:rFonts w:ascii="ＭＳ 明朝" w:eastAsia="ＭＳ 明朝" w:hAnsi="ＭＳ 明朝"/>
          <w:sz w:val="22"/>
        </w:rPr>
      </w:pPr>
      <w:r>
        <w:rPr>
          <w:rFonts w:ascii="ＭＳ 明朝" w:eastAsia="ＭＳ 明朝" w:hAnsi="ＭＳ 明朝" w:cs="Segoe UI Symbol" w:hint="eastAsia"/>
          <w:sz w:val="22"/>
        </w:rPr>
        <w:t>副 会 長</w:t>
      </w:r>
      <w:r w:rsidR="00045F92" w:rsidRPr="003B5CFC">
        <w:rPr>
          <w:rFonts w:ascii="ＭＳ 明朝" w:eastAsia="ＭＳ 明朝" w:hAnsi="ＭＳ 明朝" w:cs="Segoe UI Symbol" w:hint="eastAsia"/>
          <w:sz w:val="22"/>
        </w:rPr>
        <w:t>：</w:t>
      </w:r>
      <w:r w:rsidR="00711FEF">
        <w:rPr>
          <w:rFonts w:ascii="ＭＳ 明朝" w:eastAsia="ＭＳ 明朝" w:hAnsi="ＭＳ 明朝" w:cs="Segoe UI Symbol" w:hint="eastAsia"/>
          <w:sz w:val="22"/>
        </w:rPr>
        <w:t xml:space="preserve">　</w:t>
      </w:r>
      <w:r w:rsidR="000F2264" w:rsidRPr="000F2264">
        <w:rPr>
          <w:rFonts w:ascii="ＭＳ 明朝" w:eastAsia="ＭＳ 明朝" w:hAnsi="ＭＳ 明朝" w:hint="eastAsia"/>
          <w:sz w:val="22"/>
        </w:rPr>
        <w:t>福祉の担い手不足ということですが、民生委員でも同じような問題を抱えております。民生委員で行っている周知の方法として、民生委員の活動を理解していただくことが大切と考えており、市民の方に対して啓発を行っている他に、民生委員の事業内容を記載したパンフレットを各関係機関に配布しております。</w:t>
      </w:r>
    </w:p>
    <w:p w14:paraId="2D9182F9" w14:textId="780271D4" w:rsidR="000F2264" w:rsidRPr="000F2264" w:rsidRDefault="000F2264" w:rsidP="00AF50C4">
      <w:pPr>
        <w:ind w:leftChars="500" w:left="1050" w:firstLineChars="100" w:firstLine="220"/>
        <w:rPr>
          <w:rFonts w:ascii="ＭＳ 明朝" w:eastAsia="ＭＳ 明朝" w:hAnsi="ＭＳ 明朝"/>
          <w:sz w:val="22"/>
        </w:rPr>
      </w:pPr>
      <w:r w:rsidRPr="000F2264">
        <w:rPr>
          <w:rFonts w:ascii="ＭＳ 明朝" w:eastAsia="ＭＳ 明朝" w:hAnsi="ＭＳ 明朝" w:hint="eastAsia"/>
          <w:sz w:val="22"/>
        </w:rPr>
        <w:t>また、実際に民生委員を担っていただいた方へ向け、研修を通じ、やりがいを持って続けて</w:t>
      </w:r>
      <w:r w:rsidR="00267CE5">
        <w:rPr>
          <w:rFonts w:ascii="ＭＳ 明朝" w:eastAsia="ＭＳ 明朝" w:hAnsi="ＭＳ 明朝" w:hint="eastAsia"/>
          <w:sz w:val="22"/>
        </w:rPr>
        <w:t>いただ</w:t>
      </w:r>
      <w:r w:rsidRPr="000F2264">
        <w:rPr>
          <w:rFonts w:ascii="ＭＳ 明朝" w:eastAsia="ＭＳ 明朝" w:hAnsi="ＭＳ 明朝" w:hint="eastAsia"/>
          <w:sz w:val="22"/>
        </w:rPr>
        <w:t>けるような取り組みをしています。</w:t>
      </w:r>
    </w:p>
    <w:p w14:paraId="425A456D" w14:textId="77777777" w:rsidR="000F2264" w:rsidRPr="000F2264" w:rsidRDefault="000F2264" w:rsidP="00AF50C4">
      <w:pPr>
        <w:ind w:leftChars="500" w:left="1050" w:firstLineChars="100" w:firstLine="220"/>
        <w:rPr>
          <w:rFonts w:ascii="ＭＳ 明朝" w:eastAsia="ＭＳ 明朝" w:hAnsi="ＭＳ 明朝"/>
          <w:sz w:val="22"/>
        </w:rPr>
      </w:pPr>
      <w:r w:rsidRPr="000F2264">
        <w:rPr>
          <w:rFonts w:ascii="ＭＳ 明朝" w:eastAsia="ＭＳ 明朝" w:hAnsi="ＭＳ 明朝" w:hint="eastAsia"/>
          <w:sz w:val="22"/>
        </w:rPr>
        <w:lastRenderedPageBreak/>
        <w:t>市民の方の意識改革の必要性についてのお話がありましたが、行政から広報等を通じ、ボランティアのやりがいについての働きかけもあわせて行っていただくと人材不足解消に向けた効果があると思います。</w:t>
      </w:r>
    </w:p>
    <w:p w14:paraId="1C263E91" w14:textId="77777777" w:rsidR="000F2264" w:rsidRPr="000F2264" w:rsidRDefault="000F2264" w:rsidP="00DF05E8">
      <w:pPr>
        <w:ind w:leftChars="500" w:left="1050" w:firstLineChars="100" w:firstLine="220"/>
        <w:rPr>
          <w:rFonts w:ascii="ＭＳ 明朝" w:eastAsia="ＭＳ 明朝" w:hAnsi="ＭＳ 明朝"/>
          <w:sz w:val="22"/>
        </w:rPr>
      </w:pPr>
      <w:r w:rsidRPr="000F2264">
        <w:rPr>
          <w:rFonts w:ascii="ＭＳ 明朝" w:eastAsia="ＭＳ 明朝" w:hAnsi="ＭＳ 明朝" w:hint="eastAsia"/>
          <w:sz w:val="22"/>
        </w:rPr>
        <w:t>もう一点ですが、高齢分野では地域包括の仕組みができ、生活支援コーディネーターが配置されました。障がい分野に関しても施設での相談やアドバイスの窓口が増えたと伺っています。また、子ども分野でも子ども家庭支援センターや、今年の４月に児童発達支援センターができ、充実が図られていると考えております。</w:t>
      </w:r>
    </w:p>
    <w:p w14:paraId="19F0B97F" w14:textId="54E082DE" w:rsidR="00DF05E8" w:rsidRDefault="000F2264" w:rsidP="00DF05E8">
      <w:pPr>
        <w:ind w:leftChars="500" w:left="1050" w:firstLineChars="100" w:firstLine="220"/>
        <w:rPr>
          <w:rFonts w:ascii="ＭＳ 明朝" w:eastAsia="ＭＳ 明朝" w:hAnsi="ＭＳ 明朝"/>
          <w:sz w:val="22"/>
        </w:rPr>
      </w:pPr>
      <w:r w:rsidRPr="000F2264">
        <w:rPr>
          <w:rFonts w:ascii="ＭＳ 明朝" w:eastAsia="ＭＳ 明朝" w:hAnsi="ＭＳ 明朝" w:hint="eastAsia"/>
          <w:sz w:val="22"/>
        </w:rPr>
        <w:t>生活困窮支援においては、民生委員として、社会福祉協議会の生活相談支援センターや、コミュニティソーシャルワーカー、市の生活支援課などに</w:t>
      </w:r>
      <w:r w:rsidR="00267CE5">
        <w:rPr>
          <w:rFonts w:ascii="ＭＳ 明朝" w:eastAsia="ＭＳ 明朝" w:hAnsi="ＭＳ 明朝" w:hint="eastAsia"/>
          <w:sz w:val="22"/>
        </w:rPr>
        <w:t>つな</w:t>
      </w:r>
      <w:r w:rsidRPr="000F2264">
        <w:rPr>
          <w:rFonts w:ascii="ＭＳ 明朝" w:eastAsia="ＭＳ 明朝" w:hAnsi="ＭＳ 明朝" w:hint="eastAsia"/>
          <w:sz w:val="22"/>
        </w:rPr>
        <w:t>いでおりますが、複合的な問題になると対応を担う機関が複数となるため、機関ごとの連携が</w:t>
      </w:r>
      <w:r w:rsidR="001E24F7">
        <w:rPr>
          <w:rFonts w:ascii="ＭＳ 明朝" w:eastAsia="ＭＳ 明朝" w:hAnsi="ＭＳ 明朝" w:hint="eastAsia"/>
          <w:sz w:val="22"/>
        </w:rPr>
        <w:t>でき</w:t>
      </w:r>
      <w:r w:rsidRPr="000F2264">
        <w:rPr>
          <w:rFonts w:ascii="ＭＳ 明朝" w:eastAsia="ＭＳ 明朝" w:hAnsi="ＭＳ 明朝" w:hint="eastAsia"/>
          <w:sz w:val="22"/>
        </w:rPr>
        <w:t>ればよりスムーズな支援に</w:t>
      </w:r>
      <w:r w:rsidR="00267CE5">
        <w:rPr>
          <w:rFonts w:ascii="ＭＳ 明朝" w:eastAsia="ＭＳ 明朝" w:hAnsi="ＭＳ 明朝" w:hint="eastAsia"/>
          <w:sz w:val="22"/>
        </w:rPr>
        <w:t>つな</w:t>
      </w:r>
      <w:r w:rsidRPr="000F2264">
        <w:rPr>
          <w:rFonts w:ascii="ＭＳ 明朝" w:eastAsia="ＭＳ 明朝" w:hAnsi="ＭＳ 明朝" w:hint="eastAsia"/>
          <w:sz w:val="22"/>
        </w:rPr>
        <w:t>がると</w:t>
      </w:r>
      <w:r w:rsidR="009659F0">
        <w:rPr>
          <w:rFonts w:ascii="ＭＳ 明朝" w:eastAsia="ＭＳ 明朝" w:hAnsi="ＭＳ 明朝" w:hint="eastAsia"/>
          <w:sz w:val="22"/>
        </w:rPr>
        <w:t>思います。</w:t>
      </w:r>
    </w:p>
    <w:p w14:paraId="1097CC73" w14:textId="77777777" w:rsidR="009659F0" w:rsidRDefault="009659F0" w:rsidP="00DF05E8">
      <w:pPr>
        <w:ind w:leftChars="500" w:left="1050" w:firstLineChars="100" w:firstLine="220"/>
        <w:rPr>
          <w:rFonts w:ascii="ＭＳ 明朝" w:eastAsia="ＭＳ 明朝" w:hAnsi="ＭＳ 明朝"/>
          <w:sz w:val="22"/>
        </w:rPr>
      </w:pPr>
    </w:p>
    <w:p w14:paraId="7DF299C5" w14:textId="546731DF" w:rsidR="00D74BD6" w:rsidRPr="003B5CFC" w:rsidRDefault="00BB26AD" w:rsidP="00DF05E8">
      <w:pPr>
        <w:ind w:left="1100" w:hangingChars="500" w:hanging="1100"/>
        <w:rPr>
          <w:rFonts w:ascii="ＭＳ 明朝" w:eastAsia="ＭＳ 明朝" w:hAnsi="ＭＳ 明朝"/>
          <w:sz w:val="22"/>
        </w:rPr>
      </w:pPr>
      <w:r w:rsidRPr="00BB26AD">
        <w:rPr>
          <w:rFonts w:ascii="ＭＳ 明朝" w:eastAsia="ＭＳ 明朝" w:hAnsi="ＭＳ 明朝" w:cs="Segoe UI Symbol" w:hint="eastAsia"/>
          <w:sz w:val="22"/>
        </w:rPr>
        <w:t>会</w:t>
      </w:r>
      <w:r w:rsidR="00D4443E">
        <w:rPr>
          <w:rFonts w:ascii="ＭＳ 明朝" w:eastAsia="ＭＳ 明朝" w:hAnsi="ＭＳ 明朝" w:cs="Segoe UI Symbol" w:hint="eastAsia"/>
          <w:sz w:val="22"/>
        </w:rPr>
        <w:t xml:space="preserve">　　</w:t>
      </w:r>
      <w:r w:rsidRPr="00BB26AD">
        <w:rPr>
          <w:rFonts w:ascii="ＭＳ 明朝" w:eastAsia="ＭＳ 明朝" w:hAnsi="ＭＳ 明朝" w:cs="Segoe UI Symbol" w:hint="eastAsia"/>
          <w:sz w:val="22"/>
        </w:rPr>
        <w:t>長</w:t>
      </w:r>
      <w:r w:rsidR="00F630E6">
        <w:rPr>
          <w:rFonts w:ascii="ＭＳ 明朝" w:eastAsia="ＭＳ 明朝" w:hAnsi="ＭＳ 明朝" w:cs="Segoe UI Symbol" w:hint="eastAsia"/>
          <w:sz w:val="22"/>
        </w:rPr>
        <w:t xml:space="preserve">：　</w:t>
      </w:r>
      <w:r w:rsidR="00991352" w:rsidRPr="00991352">
        <w:rPr>
          <w:rFonts w:ascii="ＭＳ 明朝" w:eastAsia="ＭＳ 明朝" w:hAnsi="ＭＳ 明朝" w:cs="Segoe UI Symbol" w:hint="eastAsia"/>
          <w:sz w:val="22"/>
        </w:rPr>
        <w:t>事業ごとにどのような取り組みがされているのかを把握し、整理することで、各機関同士の連携がとりやすくなると考えており、こうした取り組みは重層的支援体制整備事業の一つの目標であると思います。</w:t>
      </w:r>
    </w:p>
    <w:p w14:paraId="7BF375A6" w14:textId="77777777" w:rsidR="00DF08C4" w:rsidRPr="003B5CFC" w:rsidRDefault="00DF08C4" w:rsidP="0094085F">
      <w:pPr>
        <w:rPr>
          <w:rFonts w:ascii="ＭＳ 明朝" w:eastAsia="ＭＳ 明朝" w:hAnsi="ＭＳ 明朝" w:cs="Segoe UI Symbol"/>
          <w:sz w:val="22"/>
        </w:rPr>
      </w:pPr>
    </w:p>
    <w:p w14:paraId="232799F8" w14:textId="77777777" w:rsidR="003644DE" w:rsidRPr="003644DE" w:rsidRDefault="003644DE" w:rsidP="00C02BC5">
      <w:pPr>
        <w:rPr>
          <w:rFonts w:ascii="ＭＳ 明朝" w:eastAsia="ＭＳ 明朝" w:hAnsi="ＭＳ 明朝" w:cs="Segoe UI Symbol"/>
          <w:sz w:val="22"/>
        </w:rPr>
      </w:pPr>
      <w:r w:rsidRPr="003644DE">
        <w:rPr>
          <w:rFonts w:ascii="ＭＳ 明朝" w:eastAsia="ＭＳ 明朝" w:hAnsi="ＭＳ 明朝" w:cs="Segoe UI Symbol" w:hint="eastAsia"/>
          <w:sz w:val="22"/>
        </w:rPr>
        <w:t>次第～３　その他</w:t>
      </w:r>
    </w:p>
    <w:p w14:paraId="414A8AFF" w14:textId="1C2C4490" w:rsidR="003644DE" w:rsidRPr="003644DE" w:rsidRDefault="003644DE" w:rsidP="00C02BC5">
      <w:pPr>
        <w:rPr>
          <w:rFonts w:ascii="ＭＳ 明朝" w:eastAsia="ＭＳ 明朝" w:hAnsi="ＭＳ 明朝" w:cs="Segoe UI Symbol"/>
          <w:sz w:val="22"/>
        </w:rPr>
      </w:pPr>
      <w:r w:rsidRPr="003644DE">
        <w:rPr>
          <w:rFonts w:ascii="ＭＳ 明朝" w:eastAsia="ＭＳ 明朝" w:hAnsi="ＭＳ 明朝" w:cs="Segoe UI Symbol" w:hint="eastAsia"/>
          <w:sz w:val="22"/>
        </w:rPr>
        <w:t>会</w:t>
      </w:r>
      <w:r w:rsidR="00D4443E">
        <w:rPr>
          <w:rFonts w:ascii="ＭＳ 明朝" w:eastAsia="ＭＳ 明朝" w:hAnsi="ＭＳ 明朝" w:cs="Segoe UI Symbol" w:hint="eastAsia"/>
          <w:sz w:val="22"/>
        </w:rPr>
        <w:t xml:space="preserve">　　</w:t>
      </w:r>
      <w:r w:rsidRPr="003644DE">
        <w:rPr>
          <w:rFonts w:ascii="ＭＳ 明朝" w:eastAsia="ＭＳ 明朝" w:hAnsi="ＭＳ 明朝" w:cs="Segoe UI Symbol" w:hint="eastAsia"/>
          <w:sz w:val="22"/>
        </w:rPr>
        <w:t>長：　その他連絡事項ございますでしょうか。</w:t>
      </w:r>
    </w:p>
    <w:p w14:paraId="63C3328C" w14:textId="77777777" w:rsidR="003644DE" w:rsidRPr="003644DE" w:rsidRDefault="003644DE" w:rsidP="003644DE">
      <w:pPr>
        <w:ind w:leftChars="500" w:left="1050"/>
        <w:rPr>
          <w:rFonts w:ascii="ＭＳ 明朝" w:eastAsia="ＭＳ 明朝" w:hAnsi="ＭＳ 明朝" w:cs="Segoe UI Symbol"/>
          <w:sz w:val="22"/>
        </w:rPr>
      </w:pPr>
    </w:p>
    <w:p w14:paraId="527723DD" w14:textId="77777777" w:rsidR="003644DE" w:rsidRPr="003644DE" w:rsidRDefault="003644DE" w:rsidP="00C02BC5">
      <w:pPr>
        <w:ind w:leftChars="100" w:left="1090" w:hangingChars="400" w:hanging="880"/>
        <w:rPr>
          <w:rFonts w:ascii="ＭＳ 明朝" w:eastAsia="ＭＳ 明朝" w:hAnsi="ＭＳ 明朝" w:cs="Segoe UI Symbol"/>
          <w:sz w:val="22"/>
        </w:rPr>
      </w:pPr>
      <w:r w:rsidRPr="003644DE">
        <w:rPr>
          <w:rFonts w:ascii="ＭＳ 明朝" w:eastAsia="ＭＳ 明朝" w:hAnsi="ＭＳ 明朝" w:cs="Segoe UI Symbol" w:hint="eastAsia"/>
          <w:sz w:val="22"/>
        </w:rPr>
        <w:t>事務局：　参考資料、令和４年度　小平市福祉のまちづくり推進協議会の日程をご覧ください。以前もお配りさせていただきましたが、次回、第３回の開催は</w:t>
      </w:r>
      <w:r w:rsidRPr="003644DE">
        <w:rPr>
          <w:rFonts w:ascii="ＭＳ 明朝" w:eastAsia="ＭＳ 明朝" w:hAnsi="ＭＳ 明朝" w:cs="Segoe UI Symbol"/>
          <w:sz w:val="22"/>
        </w:rPr>
        <w:t>10月３日月曜日となっております。時間、会場は本日と同じ場所を予定しており、午前９時30分から、福祉会館小ホールとなります。また、次回以降もＺＯＯＭとのハイブリットで開催を予定しております。</w:t>
      </w:r>
    </w:p>
    <w:p w14:paraId="3FA7AA8E" w14:textId="77777777" w:rsidR="003644DE" w:rsidRPr="003644DE" w:rsidRDefault="003644DE" w:rsidP="00392D45">
      <w:pPr>
        <w:ind w:leftChars="500" w:left="1050" w:firstLineChars="100" w:firstLine="220"/>
        <w:rPr>
          <w:rFonts w:ascii="ＭＳ 明朝" w:eastAsia="ＭＳ 明朝" w:hAnsi="ＭＳ 明朝" w:cs="Segoe UI Symbol"/>
          <w:sz w:val="22"/>
        </w:rPr>
      </w:pPr>
      <w:r w:rsidRPr="003644DE">
        <w:rPr>
          <w:rFonts w:ascii="ＭＳ 明朝" w:eastAsia="ＭＳ 明朝" w:hAnsi="ＭＳ 明朝" w:cs="Segoe UI Symbol" w:hint="eastAsia"/>
          <w:sz w:val="22"/>
        </w:rPr>
        <w:t>改めて開催について、文書で通知を差し上げますので、よろしくお願いいたします。連絡事項は以上です。</w:t>
      </w:r>
    </w:p>
    <w:p w14:paraId="1E46D830" w14:textId="77777777" w:rsidR="003644DE" w:rsidRPr="003644DE" w:rsidRDefault="003644DE" w:rsidP="003644DE">
      <w:pPr>
        <w:ind w:leftChars="500" w:left="1050"/>
        <w:rPr>
          <w:rFonts w:ascii="ＭＳ 明朝" w:eastAsia="ＭＳ 明朝" w:hAnsi="ＭＳ 明朝" w:cs="Segoe UI Symbol"/>
          <w:sz w:val="22"/>
        </w:rPr>
      </w:pPr>
    </w:p>
    <w:p w14:paraId="1EE071AC" w14:textId="4CADB948" w:rsidR="003644DE" w:rsidRPr="003644DE" w:rsidRDefault="003644DE" w:rsidP="00392D45">
      <w:pPr>
        <w:rPr>
          <w:rFonts w:ascii="ＭＳ 明朝" w:eastAsia="ＭＳ 明朝" w:hAnsi="ＭＳ 明朝" w:cs="Segoe UI Symbol"/>
          <w:sz w:val="22"/>
        </w:rPr>
      </w:pPr>
      <w:r w:rsidRPr="003644DE">
        <w:rPr>
          <w:rFonts w:ascii="ＭＳ 明朝" w:eastAsia="ＭＳ 明朝" w:hAnsi="ＭＳ 明朝" w:cs="Segoe UI Symbol" w:hint="eastAsia"/>
          <w:sz w:val="22"/>
        </w:rPr>
        <w:t>会</w:t>
      </w:r>
      <w:r w:rsidR="00D4443E">
        <w:rPr>
          <w:rFonts w:ascii="ＭＳ 明朝" w:eastAsia="ＭＳ 明朝" w:hAnsi="ＭＳ 明朝" w:cs="Segoe UI Symbol" w:hint="eastAsia"/>
          <w:sz w:val="22"/>
        </w:rPr>
        <w:t xml:space="preserve">　　</w:t>
      </w:r>
      <w:r w:rsidRPr="003644DE">
        <w:rPr>
          <w:rFonts w:ascii="ＭＳ 明朝" w:eastAsia="ＭＳ 明朝" w:hAnsi="ＭＳ 明朝" w:cs="Segoe UI Symbol" w:hint="eastAsia"/>
          <w:sz w:val="22"/>
        </w:rPr>
        <w:t>長：</w:t>
      </w:r>
      <w:r w:rsidR="00392D45">
        <w:rPr>
          <w:rFonts w:ascii="ＭＳ 明朝" w:eastAsia="ＭＳ 明朝" w:hAnsi="ＭＳ 明朝" w:cs="Segoe UI Symbol" w:hint="eastAsia"/>
          <w:sz w:val="22"/>
        </w:rPr>
        <w:t xml:space="preserve">　</w:t>
      </w:r>
      <w:r w:rsidRPr="003644DE">
        <w:rPr>
          <w:rFonts w:ascii="ＭＳ 明朝" w:eastAsia="ＭＳ 明朝" w:hAnsi="ＭＳ 明朝" w:cs="Segoe UI Symbol" w:hint="eastAsia"/>
          <w:sz w:val="22"/>
        </w:rPr>
        <w:t>ありがとうござます。</w:t>
      </w:r>
    </w:p>
    <w:p w14:paraId="592C0E66" w14:textId="23758ADC" w:rsidR="00864030" w:rsidRPr="00967C9E" w:rsidRDefault="003644DE" w:rsidP="003644DE">
      <w:pPr>
        <w:ind w:leftChars="500" w:left="1050"/>
        <w:rPr>
          <w:rFonts w:ascii="ＭＳ 明朝" w:eastAsia="ＭＳ 明朝" w:hAnsi="ＭＳ 明朝"/>
          <w:sz w:val="22"/>
        </w:rPr>
      </w:pPr>
      <w:r w:rsidRPr="003644DE">
        <w:rPr>
          <w:rFonts w:ascii="ＭＳ 明朝" w:eastAsia="ＭＳ 明朝" w:hAnsi="ＭＳ 明朝" w:cs="Segoe UI Symbol" w:hint="eastAsia"/>
          <w:sz w:val="22"/>
        </w:rPr>
        <w:t>他にご意見等ございますでしょうか。なければ令和４年度第２回　小平市福祉のまちづくり推進協議会を終了いたします。ありがとうございました。</w:t>
      </w:r>
    </w:p>
    <w:sectPr w:rsidR="00864030" w:rsidRPr="00967C9E" w:rsidSect="007D3E52">
      <w:footerReference w:type="default" r:id="rId10"/>
      <w:pgSz w:w="11906" w:h="16838"/>
      <w:pgMar w:top="2268" w:right="1134" w:bottom="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EEC25" w14:textId="77777777" w:rsidR="0022161F" w:rsidRDefault="0022161F">
      <w:r>
        <w:separator/>
      </w:r>
    </w:p>
  </w:endnote>
  <w:endnote w:type="continuationSeparator" w:id="0">
    <w:p w14:paraId="38BBBE13" w14:textId="77777777" w:rsidR="0022161F" w:rsidRDefault="00221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83985"/>
      <w:docPartObj>
        <w:docPartGallery w:val="Page Numbers (Bottom of Page)"/>
        <w:docPartUnique/>
      </w:docPartObj>
    </w:sdtPr>
    <w:sdtEndPr/>
    <w:sdtContent>
      <w:p w14:paraId="6FFA8CF4" w14:textId="7AC572AD" w:rsidR="00BF280F" w:rsidRDefault="003B06BB">
        <w:pPr>
          <w:pStyle w:val="a3"/>
          <w:jc w:val="center"/>
        </w:pPr>
        <w:r>
          <w:fldChar w:fldCharType="begin"/>
        </w:r>
        <w:r>
          <w:instrText>PAGE   \* MERGEFORMAT</w:instrText>
        </w:r>
        <w:r>
          <w:fldChar w:fldCharType="separate"/>
        </w:r>
        <w:r w:rsidR="00E81DCD" w:rsidRPr="00E81DCD">
          <w:rPr>
            <w:noProof/>
            <w:lang w:val="ja-JP"/>
          </w:rPr>
          <w:t>2</w:t>
        </w:r>
        <w:r>
          <w:rPr>
            <w:noProof/>
            <w:lang w:val="ja-JP"/>
          </w:rPr>
          <w:fldChar w:fldCharType="end"/>
        </w:r>
      </w:p>
    </w:sdtContent>
  </w:sdt>
  <w:p w14:paraId="79FE6712" w14:textId="77777777" w:rsidR="00BF280F" w:rsidRDefault="00E81DCD">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B09FC" w14:textId="77777777" w:rsidR="0022161F" w:rsidRDefault="0022161F">
      <w:r>
        <w:separator/>
      </w:r>
    </w:p>
  </w:footnote>
  <w:footnote w:type="continuationSeparator" w:id="0">
    <w:p w14:paraId="61F4252F" w14:textId="77777777" w:rsidR="0022161F" w:rsidRDefault="002216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468"/>
    <w:rsid w:val="00001877"/>
    <w:rsid w:val="00003C8F"/>
    <w:rsid w:val="000145DA"/>
    <w:rsid w:val="0002048C"/>
    <w:rsid w:val="00020541"/>
    <w:rsid w:val="0002169B"/>
    <w:rsid w:val="00025829"/>
    <w:rsid w:val="00030229"/>
    <w:rsid w:val="0003164C"/>
    <w:rsid w:val="00031B98"/>
    <w:rsid w:val="00033E8D"/>
    <w:rsid w:val="00034831"/>
    <w:rsid w:val="00034EE4"/>
    <w:rsid w:val="00040C94"/>
    <w:rsid w:val="00045F92"/>
    <w:rsid w:val="00047B26"/>
    <w:rsid w:val="0005064B"/>
    <w:rsid w:val="00051147"/>
    <w:rsid w:val="000532B2"/>
    <w:rsid w:val="00053824"/>
    <w:rsid w:val="00053D7C"/>
    <w:rsid w:val="00054C71"/>
    <w:rsid w:val="00057771"/>
    <w:rsid w:val="00057CBC"/>
    <w:rsid w:val="00061839"/>
    <w:rsid w:val="00063A04"/>
    <w:rsid w:val="00071D1E"/>
    <w:rsid w:val="0007441A"/>
    <w:rsid w:val="00080A60"/>
    <w:rsid w:val="000811E8"/>
    <w:rsid w:val="000824B7"/>
    <w:rsid w:val="00083C64"/>
    <w:rsid w:val="00083D9A"/>
    <w:rsid w:val="00085AB4"/>
    <w:rsid w:val="00085E59"/>
    <w:rsid w:val="000871B3"/>
    <w:rsid w:val="00090D22"/>
    <w:rsid w:val="0009106B"/>
    <w:rsid w:val="0009247A"/>
    <w:rsid w:val="00094D5D"/>
    <w:rsid w:val="000957A9"/>
    <w:rsid w:val="00097F6D"/>
    <w:rsid w:val="000A0B83"/>
    <w:rsid w:val="000A186A"/>
    <w:rsid w:val="000A49EE"/>
    <w:rsid w:val="000B3B4E"/>
    <w:rsid w:val="000B5E6F"/>
    <w:rsid w:val="000C23B9"/>
    <w:rsid w:val="000C47C4"/>
    <w:rsid w:val="000C4BB4"/>
    <w:rsid w:val="000D1386"/>
    <w:rsid w:val="000D2670"/>
    <w:rsid w:val="000D42DC"/>
    <w:rsid w:val="000D7651"/>
    <w:rsid w:val="000E2525"/>
    <w:rsid w:val="000E2EF9"/>
    <w:rsid w:val="000E68DF"/>
    <w:rsid w:val="000E6F0C"/>
    <w:rsid w:val="000F0027"/>
    <w:rsid w:val="000F1AC2"/>
    <w:rsid w:val="000F2264"/>
    <w:rsid w:val="000F3770"/>
    <w:rsid w:val="00106560"/>
    <w:rsid w:val="00112B04"/>
    <w:rsid w:val="00113D42"/>
    <w:rsid w:val="00114EAE"/>
    <w:rsid w:val="00115D26"/>
    <w:rsid w:val="00120A31"/>
    <w:rsid w:val="00122D4D"/>
    <w:rsid w:val="001234FC"/>
    <w:rsid w:val="0012417E"/>
    <w:rsid w:val="001267CC"/>
    <w:rsid w:val="00126F7D"/>
    <w:rsid w:val="00133D94"/>
    <w:rsid w:val="0013410F"/>
    <w:rsid w:val="001372F2"/>
    <w:rsid w:val="00142523"/>
    <w:rsid w:val="001428EB"/>
    <w:rsid w:val="0014361A"/>
    <w:rsid w:val="00147DFA"/>
    <w:rsid w:val="0015391A"/>
    <w:rsid w:val="00153A22"/>
    <w:rsid w:val="0016032B"/>
    <w:rsid w:val="00162615"/>
    <w:rsid w:val="00163FEE"/>
    <w:rsid w:val="00180050"/>
    <w:rsid w:val="00182871"/>
    <w:rsid w:val="001840A0"/>
    <w:rsid w:val="00185601"/>
    <w:rsid w:val="001925CF"/>
    <w:rsid w:val="001A30DD"/>
    <w:rsid w:val="001A3CA4"/>
    <w:rsid w:val="001A584D"/>
    <w:rsid w:val="001A68FF"/>
    <w:rsid w:val="001A6CBA"/>
    <w:rsid w:val="001B10A3"/>
    <w:rsid w:val="001C28C2"/>
    <w:rsid w:val="001C3512"/>
    <w:rsid w:val="001D3322"/>
    <w:rsid w:val="001E24F7"/>
    <w:rsid w:val="001E5439"/>
    <w:rsid w:val="001E7E92"/>
    <w:rsid w:val="001F42E1"/>
    <w:rsid w:val="001F60F4"/>
    <w:rsid w:val="001F6175"/>
    <w:rsid w:val="001F7969"/>
    <w:rsid w:val="00200568"/>
    <w:rsid w:val="002007B0"/>
    <w:rsid w:val="00216514"/>
    <w:rsid w:val="0022161F"/>
    <w:rsid w:val="002251D1"/>
    <w:rsid w:val="00230BC0"/>
    <w:rsid w:val="002362C3"/>
    <w:rsid w:val="002409CD"/>
    <w:rsid w:val="00240AB7"/>
    <w:rsid w:val="00242003"/>
    <w:rsid w:val="0024359A"/>
    <w:rsid w:val="00245608"/>
    <w:rsid w:val="00246FBC"/>
    <w:rsid w:val="00247D7D"/>
    <w:rsid w:val="002513CA"/>
    <w:rsid w:val="00251F29"/>
    <w:rsid w:val="002529DE"/>
    <w:rsid w:val="002552B6"/>
    <w:rsid w:val="00255F0E"/>
    <w:rsid w:val="002562BB"/>
    <w:rsid w:val="00260DA5"/>
    <w:rsid w:val="00267CE5"/>
    <w:rsid w:val="0027272B"/>
    <w:rsid w:val="00272885"/>
    <w:rsid w:val="00282B72"/>
    <w:rsid w:val="00290FF3"/>
    <w:rsid w:val="00297181"/>
    <w:rsid w:val="002977BD"/>
    <w:rsid w:val="00297EF6"/>
    <w:rsid w:val="002B12E3"/>
    <w:rsid w:val="002C2470"/>
    <w:rsid w:val="002C5740"/>
    <w:rsid w:val="002C5BFB"/>
    <w:rsid w:val="002C70F1"/>
    <w:rsid w:val="002C763B"/>
    <w:rsid w:val="002D419D"/>
    <w:rsid w:val="002D4C1B"/>
    <w:rsid w:val="002D73D3"/>
    <w:rsid w:val="002E15B9"/>
    <w:rsid w:val="002E1A75"/>
    <w:rsid w:val="002E49A5"/>
    <w:rsid w:val="002E6E49"/>
    <w:rsid w:val="002F1247"/>
    <w:rsid w:val="002F3D2C"/>
    <w:rsid w:val="002F58E3"/>
    <w:rsid w:val="002F720B"/>
    <w:rsid w:val="0030043B"/>
    <w:rsid w:val="0030248E"/>
    <w:rsid w:val="00302607"/>
    <w:rsid w:val="00304E75"/>
    <w:rsid w:val="00305E7F"/>
    <w:rsid w:val="00313E5E"/>
    <w:rsid w:val="0031632C"/>
    <w:rsid w:val="00322306"/>
    <w:rsid w:val="00323EDD"/>
    <w:rsid w:val="00326607"/>
    <w:rsid w:val="00337043"/>
    <w:rsid w:val="00340D01"/>
    <w:rsid w:val="00340E52"/>
    <w:rsid w:val="00350502"/>
    <w:rsid w:val="00352961"/>
    <w:rsid w:val="00353D48"/>
    <w:rsid w:val="00354246"/>
    <w:rsid w:val="00354A52"/>
    <w:rsid w:val="00354FF4"/>
    <w:rsid w:val="0035674F"/>
    <w:rsid w:val="00360E79"/>
    <w:rsid w:val="003644DE"/>
    <w:rsid w:val="003666B0"/>
    <w:rsid w:val="003670C4"/>
    <w:rsid w:val="00370FBB"/>
    <w:rsid w:val="00375A51"/>
    <w:rsid w:val="0038000B"/>
    <w:rsid w:val="00382D75"/>
    <w:rsid w:val="00390461"/>
    <w:rsid w:val="00392D45"/>
    <w:rsid w:val="00394D31"/>
    <w:rsid w:val="003A526F"/>
    <w:rsid w:val="003B06BB"/>
    <w:rsid w:val="003B31DE"/>
    <w:rsid w:val="003B3F4F"/>
    <w:rsid w:val="003B5CFC"/>
    <w:rsid w:val="003C78DE"/>
    <w:rsid w:val="003D086C"/>
    <w:rsid w:val="003D08EB"/>
    <w:rsid w:val="003D4A0B"/>
    <w:rsid w:val="003F2B8A"/>
    <w:rsid w:val="003F4C92"/>
    <w:rsid w:val="003F587A"/>
    <w:rsid w:val="0040394B"/>
    <w:rsid w:val="00411F4A"/>
    <w:rsid w:val="004145D7"/>
    <w:rsid w:val="004147AD"/>
    <w:rsid w:val="00417B4E"/>
    <w:rsid w:val="004277AE"/>
    <w:rsid w:val="00431DED"/>
    <w:rsid w:val="00440633"/>
    <w:rsid w:val="00443706"/>
    <w:rsid w:val="0044379C"/>
    <w:rsid w:val="0044439A"/>
    <w:rsid w:val="00444523"/>
    <w:rsid w:val="00445F1C"/>
    <w:rsid w:val="00447DB0"/>
    <w:rsid w:val="00451A7F"/>
    <w:rsid w:val="00452F79"/>
    <w:rsid w:val="00454B39"/>
    <w:rsid w:val="00455358"/>
    <w:rsid w:val="004571EC"/>
    <w:rsid w:val="004614E7"/>
    <w:rsid w:val="00461826"/>
    <w:rsid w:val="00463802"/>
    <w:rsid w:val="004647F2"/>
    <w:rsid w:val="00464E74"/>
    <w:rsid w:val="00467FC2"/>
    <w:rsid w:val="0047300E"/>
    <w:rsid w:val="00473969"/>
    <w:rsid w:val="00475F6B"/>
    <w:rsid w:val="0047608A"/>
    <w:rsid w:val="004832B2"/>
    <w:rsid w:val="0048684B"/>
    <w:rsid w:val="004908B3"/>
    <w:rsid w:val="00490938"/>
    <w:rsid w:val="0049558A"/>
    <w:rsid w:val="00495E46"/>
    <w:rsid w:val="004A2CC3"/>
    <w:rsid w:val="004A2DF0"/>
    <w:rsid w:val="004A3DFB"/>
    <w:rsid w:val="004A41DD"/>
    <w:rsid w:val="004B08B0"/>
    <w:rsid w:val="004B0D93"/>
    <w:rsid w:val="004B2BB2"/>
    <w:rsid w:val="004B2DF2"/>
    <w:rsid w:val="004B3B3F"/>
    <w:rsid w:val="004B3FE8"/>
    <w:rsid w:val="004B60E8"/>
    <w:rsid w:val="004C1B1E"/>
    <w:rsid w:val="004C30C1"/>
    <w:rsid w:val="004C50CE"/>
    <w:rsid w:val="004D1481"/>
    <w:rsid w:val="004D169A"/>
    <w:rsid w:val="004D357B"/>
    <w:rsid w:val="004D7CF7"/>
    <w:rsid w:val="004E0AFB"/>
    <w:rsid w:val="004E44F0"/>
    <w:rsid w:val="004E6033"/>
    <w:rsid w:val="004E65D9"/>
    <w:rsid w:val="004E67A2"/>
    <w:rsid w:val="004F253A"/>
    <w:rsid w:val="004F395F"/>
    <w:rsid w:val="004F4CA5"/>
    <w:rsid w:val="00501157"/>
    <w:rsid w:val="005015DC"/>
    <w:rsid w:val="00506D65"/>
    <w:rsid w:val="0051542F"/>
    <w:rsid w:val="0051776B"/>
    <w:rsid w:val="00517A18"/>
    <w:rsid w:val="005205F3"/>
    <w:rsid w:val="0052325C"/>
    <w:rsid w:val="005301C7"/>
    <w:rsid w:val="00536B12"/>
    <w:rsid w:val="0055639D"/>
    <w:rsid w:val="00560E40"/>
    <w:rsid w:val="00563A61"/>
    <w:rsid w:val="005649DC"/>
    <w:rsid w:val="00565FEA"/>
    <w:rsid w:val="00566629"/>
    <w:rsid w:val="005738DD"/>
    <w:rsid w:val="00574F3E"/>
    <w:rsid w:val="0057786C"/>
    <w:rsid w:val="005868E9"/>
    <w:rsid w:val="00586C21"/>
    <w:rsid w:val="00587B41"/>
    <w:rsid w:val="00590AB0"/>
    <w:rsid w:val="005A3677"/>
    <w:rsid w:val="005A367C"/>
    <w:rsid w:val="005A4027"/>
    <w:rsid w:val="005A5F20"/>
    <w:rsid w:val="005A60EA"/>
    <w:rsid w:val="005B77B8"/>
    <w:rsid w:val="005B7873"/>
    <w:rsid w:val="005C79E2"/>
    <w:rsid w:val="005D0C3B"/>
    <w:rsid w:val="005D1140"/>
    <w:rsid w:val="005D3C72"/>
    <w:rsid w:val="005D6228"/>
    <w:rsid w:val="005D6AF2"/>
    <w:rsid w:val="005E5AD6"/>
    <w:rsid w:val="005F3C5F"/>
    <w:rsid w:val="005F48F6"/>
    <w:rsid w:val="005F5853"/>
    <w:rsid w:val="005F6332"/>
    <w:rsid w:val="005F6C86"/>
    <w:rsid w:val="005F6EDD"/>
    <w:rsid w:val="005F7742"/>
    <w:rsid w:val="00601790"/>
    <w:rsid w:val="00605353"/>
    <w:rsid w:val="00606425"/>
    <w:rsid w:val="0061071C"/>
    <w:rsid w:val="00611676"/>
    <w:rsid w:val="006132E4"/>
    <w:rsid w:val="00621075"/>
    <w:rsid w:val="00622599"/>
    <w:rsid w:val="00622657"/>
    <w:rsid w:val="006302FE"/>
    <w:rsid w:val="006332B5"/>
    <w:rsid w:val="00642E7D"/>
    <w:rsid w:val="00647CAE"/>
    <w:rsid w:val="006503B4"/>
    <w:rsid w:val="00652B5E"/>
    <w:rsid w:val="0065344E"/>
    <w:rsid w:val="006540C3"/>
    <w:rsid w:val="006575ED"/>
    <w:rsid w:val="0065793C"/>
    <w:rsid w:val="00663008"/>
    <w:rsid w:val="00663DEB"/>
    <w:rsid w:val="00666160"/>
    <w:rsid w:val="006665C3"/>
    <w:rsid w:val="0066661E"/>
    <w:rsid w:val="00671748"/>
    <w:rsid w:val="0067217B"/>
    <w:rsid w:val="00673EE8"/>
    <w:rsid w:val="00673F94"/>
    <w:rsid w:val="00675CC1"/>
    <w:rsid w:val="00680E3D"/>
    <w:rsid w:val="00686F41"/>
    <w:rsid w:val="006926B8"/>
    <w:rsid w:val="0069780F"/>
    <w:rsid w:val="00697A67"/>
    <w:rsid w:val="00697D41"/>
    <w:rsid w:val="006A0B01"/>
    <w:rsid w:val="006A0FF3"/>
    <w:rsid w:val="006A1442"/>
    <w:rsid w:val="006A4456"/>
    <w:rsid w:val="006A6F8F"/>
    <w:rsid w:val="006B547D"/>
    <w:rsid w:val="006B67DB"/>
    <w:rsid w:val="006D3990"/>
    <w:rsid w:val="006E191B"/>
    <w:rsid w:val="006E5E4A"/>
    <w:rsid w:val="006F184C"/>
    <w:rsid w:val="00705912"/>
    <w:rsid w:val="00706D4D"/>
    <w:rsid w:val="007079E7"/>
    <w:rsid w:val="00711FEF"/>
    <w:rsid w:val="007149BF"/>
    <w:rsid w:val="007166D4"/>
    <w:rsid w:val="007176A5"/>
    <w:rsid w:val="0072145E"/>
    <w:rsid w:val="00723607"/>
    <w:rsid w:val="007252D7"/>
    <w:rsid w:val="00726B88"/>
    <w:rsid w:val="00731466"/>
    <w:rsid w:val="00732661"/>
    <w:rsid w:val="007375DF"/>
    <w:rsid w:val="00745D3B"/>
    <w:rsid w:val="00746D42"/>
    <w:rsid w:val="00752E4C"/>
    <w:rsid w:val="00755873"/>
    <w:rsid w:val="00756C40"/>
    <w:rsid w:val="007671FC"/>
    <w:rsid w:val="00770D3B"/>
    <w:rsid w:val="007717E9"/>
    <w:rsid w:val="00775A53"/>
    <w:rsid w:val="00780E3C"/>
    <w:rsid w:val="007846DE"/>
    <w:rsid w:val="0079127D"/>
    <w:rsid w:val="007926F7"/>
    <w:rsid w:val="0079458F"/>
    <w:rsid w:val="00795932"/>
    <w:rsid w:val="00795ED8"/>
    <w:rsid w:val="00796071"/>
    <w:rsid w:val="007A37F0"/>
    <w:rsid w:val="007A41A1"/>
    <w:rsid w:val="007A662C"/>
    <w:rsid w:val="007B122A"/>
    <w:rsid w:val="007B40AD"/>
    <w:rsid w:val="007B500B"/>
    <w:rsid w:val="007C3B16"/>
    <w:rsid w:val="007C5DA6"/>
    <w:rsid w:val="007E4152"/>
    <w:rsid w:val="007F0190"/>
    <w:rsid w:val="007F45A4"/>
    <w:rsid w:val="007F4714"/>
    <w:rsid w:val="007F4A86"/>
    <w:rsid w:val="0080105F"/>
    <w:rsid w:val="008026E0"/>
    <w:rsid w:val="00814363"/>
    <w:rsid w:val="00814658"/>
    <w:rsid w:val="008151B7"/>
    <w:rsid w:val="008213C1"/>
    <w:rsid w:val="0082165B"/>
    <w:rsid w:val="0082459E"/>
    <w:rsid w:val="00824D2B"/>
    <w:rsid w:val="008253BA"/>
    <w:rsid w:val="00826A15"/>
    <w:rsid w:val="00830276"/>
    <w:rsid w:val="00836111"/>
    <w:rsid w:val="008367F0"/>
    <w:rsid w:val="00841055"/>
    <w:rsid w:val="00841756"/>
    <w:rsid w:val="0084589E"/>
    <w:rsid w:val="008473E8"/>
    <w:rsid w:val="00847DA3"/>
    <w:rsid w:val="008601B3"/>
    <w:rsid w:val="00860680"/>
    <w:rsid w:val="00864030"/>
    <w:rsid w:val="00872BC5"/>
    <w:rsid w:val="00877E5F"/>
    <w:rsid w:val="00890061"/>
    <w:rsid w:val="008937A1"/>
    <w:rsid w:val="008973A4"/>
    <w:rsid w:val="008A06A8"/>
    <w:rsid w:val="008A0CF2"/>
    <w:rsid w:val="008A4AD7"/>
    <w:rsid w:val="008B0506"/>
    <w:rsid w:val="008B0AEF"/>
    <w:rsid w:val="008B3326"/>
    <w:rsid w:val="008B5815"/>
    <w:rsid w:val="008B6512"/>
    <w:rsid w:val="008C23C3"/>
    <w:rsid w:val="008C2BC1"/>
    <w:rsid w:val="008C2EB1"/>
    <w:rsid w:val="008C65EE"/>
    <w:rsid w:val="008C78E7"/>
    <w:rsid w:val="008D2493"/>
    <w:rsid w:val="008D7F95"/>
    <w:rsid w:val="008E7193"/>
    <w:rsid w:val="008F3CB0"/>
    <w:rsid w:val="008F3F93"/>
    <w:rsid w:val="00900E19"/>
    <w:rsid w:val="0090682C"/>
    <w:rsid w:val="00910312"/>
    <w:rsid w:val="0091099E"/>
    <w:rsid w:val="0091187A"/>
    <w:rsid w:val="00914B4D"/>
    <w:rsid w:val="00915DAB"/>
    <w:rsid w:val="00916C93"/>
    <w:rsid w:val="00916D33"/>
    <w:rsid w:val="009210B7"/>
    <w:rsid w:val="00921350"/>
    <w:rsid w:val="00921AC6"/>
    <w:rsid w:val="00921C61"/>
    <w:rsid w:val="0092449E"/>
    <w:rsid w:val="00924D5B"/>
    <w:rsid w:val="00925996"/>
    <w:rsid w:val="00925E6C"/>
    <w:rsid w:val="0093127B"/>
    <w:rsid w:val="00933279"/>
    <w:rsid w:val="009338F9"/>
    <w:rsid w:val="00937AB9"/>
    <w:rsid w:val="0094085F"/>
    <w:rsid w:val="009432E1"/>
    <w:rsid w:val="00944D0E"/>
    <w:rsid w:val="009454A5"/>
    <w:rsid w:val="009517C8"/>
    <w:rsid w:val="009602DB"/>
    <w:rsid w:val="00960650"/>
    <w:rsid w:val="00962FFE"/>
    <w:rsid w:val="009659F0"/>
    <w:rsid w:val="00967AAC"/>
    <w:rsid w:val="00967C9E"/>
    <w:rsid w:val="00970019"/>
    <w:rsid w:val="009712B1"/>
    <w:rsid w:val="00971C85"/>
    <w:rsid w:val="009767AD"/>
    <w:rsid w:val="009772E5"/>
    <w:rsid w:val="009816E1"/>
    <w:rsid w:val="00985551"/>
    <w:rsid w:val="0098700F"/>
    <w:rsid w:val="00990C53"/>
    <w:rsid w:val="00991352"/>
    <w:rsid w:val="009A0D25"/>
    <w:rsid w:val="009A2978"/>
    <w:rsid w:val="009A34A8"/>
    <w:rsid w:val="009A7649"/>
    <w:rsid w:val="009B08CF"/>
    <w:rsid w:val="009B28E7"/>
    <w:rsid w:val="009B5597"/>
    <w:rsid w:val="009B6570"/>
    <w:rsid w:val="009C03C1"/>
    <w:rsid w:val="009C1CBF"/>
    <w:rsid w:val="009C4911"/>
    <w:rsid w:val="009C796A"/>
    <w:rsid w:val="009D266A"/>
    <w:rsid w:val="009D34C1"/>
    <w:rsid w:val="009D47AB"/>
    <w:rsid w:val="009D5C6A"/>
    <w:rsid w:val="009E2E90"/>
    <w:rsid w:val="009E5744"/>
    <w:rsid w:val="009E6347"/>
    <w:rsid w:val="009F151A"/>
    <w:rsid w:val="00A02820"/>
    <w:rsid w:val="00A07B86"/>
    <w:rsid w:val="00A11A6C"/>
    <w:rsid w:val="00A12EBE"/>
    <w:rsid w:val="00A13DE1"/>
    <w:rsid w:val="00A15B1D"/>
    <w:rsid w:val="00A2105B"/>
    <w:rsid w:val="00A2132F"/>
    <w:rsid w:val="00A21792"/>
    <w:rsid w:val="00A2197B"/>
    <w:rsid w:val="00A25514"/>
    <w:rsid w:val="00A278FE"/>
    <w:rsid w:val="00A37390"/>
    <w:rsid w:val="00A4065C"/>
    <w:rsid w:val="00A40C27"/>
    <w:rsid w:val="00A4497F"/>
    <w:rsid w:val="00A4599B"/>
    <w:rsid w:val="00A463BB"/>
    <w:rsid w:val="00A46826"/>
    <w:rsid w:val="00A46D43"/>
    <w:rsid w:val="00A47459"/>
    <w:rsid w:val="00A50997"/>
    <w:rsid w:val="00A52DFB"/>
    <w:rsid w:val="00A5352A"/>
    <w:rsid w:val="00A53B11"/>
    <w:rsid w:val="00A54BCA"/>
    <w:rsid w:val="00A56F56"/>
    <w:rsid w:val="00A63FD8"/>
    <w:rsid w:val="00A64AA5"/>
    <w:rsid w:val="00A66226"/>
    <w:rsid w:val="00A719CA"/>
    <w:rsid w:val="00A71A71"/>
    <w:rsid w:val="00A73A85"/>
    <w:rsid w:val="00A73F83"/>
    <w:rsid w:val="00A770EE"/>
    <w:rsid w:val="00A8055E"/>
    <w:rsid w:val="00A82090"/>
    <w:rsid w:val="00A82522"/>
    <w:rsid w:val="00A85AE6"/>
    <w:rsid w:val="00A878F3"/>
    <w:rsid w:val="00A91FCF"/>
    <w:rsid w:val="00A92EFF"/>
    <w:rsid w:val="00A93627"/>
    <w:rsid w:val="00A94AC6"/>
    <w:rsid w:val="00A97CBE"/>
    <w:rsid w:val="00AA292E"/>
    <w:rsid w:val="00AA4B2A"/>
    <w:rsid w:val="00AA5DEB"/>
    <w:rsid w:val="00AB0E21"/>
    <w:rsid w:val="00AB1175"/>
    <w:rsid w:val="00AB16DC"/>
    <w:rsid w:val="00AC17D4"/>
    <w:rsid w:val="00AC319D"/>
    <w:rsid w:val="00AC5118"/>
    <w:rsid w:val="00AD0B70"/>
    <w:rsid w:val="00AD1CB0"/>
    <w:rsid w:val="00AD293C"/>
    <w:rsid w:val="00AD3383"/>
    <w:rsid w:val="00AD50B6"/>
    <w:rsid w:val="00AE3780"/>
    <w:rsid w:val="00AE440F"/>
    <w:rsid w:val="00AE476D"/>
    <w:rsid w:val="00AE7DF9"/>
    <w:rsid w:val="00AF4C36"/>
    <w:rsid w:val="00AF50C4"/>
    <w:rsid w:val="00B006BC"/>
    <w:rsid w:val="00B01163"/>
    <w:rsid w:val="00B10836"/>
    <w:rsid w:val="00B165A6"/>
    <w:rsid w:val="00B20907"/>
    <w:rsid w:val="00B21DCF"/>
    <w:rsid w:val="00B25A50"/>
    <w:rsid w:val="00B260E6"/>
    <w:rsid w:val="00B31A32"/>
    <w:rsid w:val="00B34976"/>
    <w:rsid w:val="00B35C16"/>
    <w:rsid w:val="00B36FB7"/>
    <w:rsid w:val="00B41797"/>
    <w:rsid w:val="00B43520"/>
    <w:rsid w:val="00B46EC4"/>
    <w:rsid w:val="00B5071B"/>
    <w:rsid w:val="00B517B2"/>
    <w:rsid w:val="00B5613B"/>
    <w:rsid w:val="00B56D0D"/>
    <w:rsid w:val="00B5736C"/>
    <w:rsid w:val="00B61DCA"/>
    <w:rsid w:val="00B63314"/>
    <w:rsid w:val="00B70357"/>
    <w:rsid w:val="00B75DB4"/>
    <w:rsid w:val="00B76694"/>
    <w:rsid w:val="00B7722D"/>
    <w:rsid w:val="00B80C66"/>
    <w:rsid w:val="00B904CD"/>
    <w:rsid w:val="00B93CBE"/>
    <w:rsid w:val="00B94205"/>
    <w:rsid w:val="00B9511A"/>
    <w:rsid w:val="00B9597E"/>
    <w:rsid w:val="00B9720C"/>
    <w:rsid w:val="00BA3E71"/>
    <w:rsid w:val="00BA6BF1"/>
    <w:rsid w:val="00BA771C"/>
    <w:rsid w:val="00BB26AD"/>
    <w:rsid w:val="00BB3297"/>
    <w:rsid w:val="00BB4B57"/>
    <w:rsid w:val="00BB729C"/>
    <w:rsid w:val="00BC16F3"/>
    <w:rsid w:val="00BC31F4"/>
    <w:rsid w:val="00BC45FB"/>
    <w:rsid w:val="00BC48F5"/>
    <w:rsid w:val="00BC6974"/>
    <w:rsid w:val="00BC6A10"/>
    <w:rsid w:val="00BC71F9"/>
    <w:rsid w:val="00BD0051"/>
    <w:rsid w:val="00BD1F27"/>
    <w:rsid w:val="00BD4A37"/>
    <w:rsid w:val="00BD6599"/>
    <w:rsid w:val="00BD673C"/>
    <w:rsid w:val="00BE2604"/>
    <w:rsid w:val="00BF3AE5"/>
    <w:rsid w:val="00BF547A"/>
    <w:rsid w:val="00C02BC5"/>
    <w:rsid w:val="00C12090"/>
    <w:rsid w:val="00C13828"/>
    <w:rsid w:val="00C17552"/>
    <w:rsid w:val="00C210AE"/>
    <w:rsid w:val="00C23B4E"/>
    <w:rsid w:val="00C33363"/>
    <w:rsid w:val="00C36133"/>
    <w:rsid w:val="00C362E3"/>
    <w:rsid w:val="00C36C80"/>
    <w:rsid w:val="00C37D5F"/>
    <w:rsid w:val="00C43634"/>
    <w:rsid w:val="00C47637"/>
    <w:rsid w:val="00C50F81"/>
    <w:rsid w:val="00C52378"/>
    <w:rsid w:val="00C52BB1"/>
    <w:rsid w:val="00C53ED7"/>
    <w:rsid w:val="00C60E45"/>
    <w:rsid w:val="00C616C7"/>
    <w:rsid w:val="00C64968"/>
    <w:rsid w:val="00C675AB"/>
    <w:rsid w:val="00C67976"/>
    <w:rsid w:val="00C70C51"/>
    <w:rsid w:val="00C71025"/>
    <w:rsid w:val="00C72B15"/>
    <w:rsid w:val="00C72D8B"/>
    <w:rsid w:val="00C86942"/>
    <w:rsid w:val="00C902E9"/>
    <w:rsid w:val="00C90A9E"/>
    <w:rsid w:val="00CA0402"/>
    <w:rsid w:val="00CA0C86"/>
    <w:rsid w:val="00CA33C7"/>
    <w:rsid w:val="00CA722C"/>
    <w:rsid w:val="00CB35FC"/>
    <w:rsid w:val="00CB5B21"/>
    <w:rsid w:val="00CB6365"/>
    <w:rsid w:val="00CB6A5F"/>
    <w:rsid w:val="00CC3990"/>
    <w:rsid w:val="00CC5C64"/>
    <w:rsid w:val="00CD6EE2"/>
    <w:rsid w:val="00CE0316"/>
    <w:rsid w:val="00CE078D"/>
    <w:rsid w:val="00CE4A69"/>
    <w:rsid w:val="00CE6E07"/>
    <w:rsid w:val="00CF0B72"/>
    <w:rsid w:val="00CF2208"/>
    <w:rsid w:val="00CF4FEB"/>
    <w:rsid w:val="00CF5850"/>
    <w:rsid w:val="00CF5F7E"/>
    <w:rsid w:val="00D01949"/>
    <w:rsid w:val="00D01DCA"/>
    <w:rsid w:val="00D01EC8"/>
    <w:rsid w:val="00D02522"/>
    <w:rsid w:val="00D02DA1"/>
    <w:rsid w:val="00D12AEF"/>
    <w:rsid w:val="00D12E83"/>
    <w:rsid w:val="00D15938"/>
    <w:rsid w:val="00D166CA"/>
    <w:rsid w:val="00D2044F"/>
    <w:rsid w:val="00D21474"/>
    <w:rsid w:val="00D26A0C"/>
    <w:rsid w:val="00D27562"/>
    <w:rsid w:val="00D27AB3"/>
    <w:rsid w:val="00D31FE4"/>
    <w:rsid w:val="00D34164"/>
    <w:rsid w:val="00D3633B"/>
    <w:rsid w:val="00D4443E"/>
    <w:rsid w:val="00D44ABB"/>
    <w:rsid w:val="00D479B5"/>
    <w:rsid w:val="00D53B15"/>
    <w:rsid w:val="00D56329"/>
    <w:rsid w:val="00D568C6"/>
    <w:rsid w:val="00D61E1E"/>
    <w:rsid w:val="00D63AF6"/>
    <w:rsid w:val="00D64A61"/>
    <w:rsid w:val="00D64F4C"/>
    <w:rsid w:val="00D67A54"/>
    <w:rsid w:val="00D7022F"/>
    <w:rsid w:val="00D70C93"/>
    <w:rsid w:val="00D70E6C"/>
    <w:rsid w:val="00D74BD6"/>
    <w:rsid w:val="00D75B4C"/>
    <w:rsid w:val="00D81770"/>
    <w:rsid w:val="00D82749"/>
    <w:rsid w:val="00D84552"/>
    <w:rsid w:val="00D86284"/>
    <w:rsid w:val="00D86514"/>
    <w:rsid w:val="00D9379A"/>
    <w:rsid w:val="00D9425F"/>
    <w:rsid w:val="00DB1199"/>
    <w:rsid w:val="00DB44C9"/>
    <w:rsid w:val="00DB57B5"/>
    <w:rsid w:val="00DB60CB"/>
    <w:rsid w:val="00DC0537"/>
    <w:rsid w:val="00DC2024"/>
    <w:rsid w:val="00DD11B3"/>
    <w:rsid w:val="00DD26DA"/>
    <w:rsid w:val="00DD2D32"/>
    <w:rsid w:val="00DD53EE"/>
    <w:rsid w:val="00DD6AFB"/>
    <w:rsid w:val="00DE011A"/>
    <w:rsid w:val="00DE10DA"/>
    <w:rsid w:val="00DE7B12"/>
    <w:rsid w:val="00DF05E8"/>
    <w:rsid w:val="00DF08C4"/>
    <w:rsid w:val="00DF60E9"/>
    <w:rsid w:val="00DF7974"/>
    <w:rsid w:val="00DF7B2C"/>
    <w:rsid w:val="00E00E7F"/>
    <w:rsid w:val="00E01214"/>
    <w:rsid w:val="00E05AF4"/>
    <w:rsid w:val="00E111D2"/>
    <w:rsid w:val="00E16710"/>
    <w:rsid w:val="00E21A38"/>
    <w:rsid w:val="00E324CF"/>
    <w:rsid w:val="00E35693"/>
    <w:rsid w:val="00E35727"/>
    <w:rsid w:val="00E42FFD"/>
    <w:rsid w:val="00E55D1E"/>
    <w:rsid w:val="00E6194A"/>
    <w:rsid w:val="00E63E39"/>
    <w:rsid w:val="00E6484A"/>
    <w:rsid w:val="00E66BAA"/>
    <w:rsid w:val="00E728E6"/>
    <w:rsid w:val="00E762C1"/>
    <w:rsid w:val="00E770D6"/>
    <w:rsid w:val="00E80468"/>
    <w:rsid w:val="00E80D5A"/>
    <w:rsid w:val="00E819B0"/>
    <w:rsid w:val="00E81DCD"/>
    <w:rsid w:val="00E838B2"/>
    <w:rsid w:val="00E83B86"/>
    <w:rsid w:val="00E85ABA"/>
    <w:rsid w:val="00E927D1"/>
    <w:rsid w:val="00E94ADE"/>
    <w:rsid w:val="00E97171"/>
    <w:rsid w:val="00E975DE"/>
    <w:rsid w:val="00EA559B"/>
    <w:rsid w:val="00EA5768"/>
    <w:rsid w:val="00EB15E0"/>
    <w:rsid w:val="00EB522F"/>
    <w:rsid w:val="00EB55B0"/>
    <w:rsid w:val="00EB5FA1"/>
    <w:rsid w:val="00ED032F"/>
    <w:rsid w:val="00ED15E4"/>
    <w:rsid w:val="00ED2701"/>
    <w:rsid w:val="00ED6656"/>
    <w:rsid w:val="00EE1616"/>
    <w:rsid w:val="00EE2935"/>
    <w:rsid w:val="00EE40D0"/>
    <w:rsid w:val="00EE5681"/>
    <w:rsid w:val="00EF3CEC"/>
    <w:rsid w:val="00F005F7"/>
    <w:rsid w:val="00F071D1"/>
    <w:rsid w:val="00F141D4"/>
    <w:rsid w:val="00F14BA6"/>
    <w:rsid w:val="00F1548D"/>
    <w:rsid w:val="00F16B68"/>
    <w:rsid w:val="00F20156"/>
    <w:rsid w:val="00F209E3"/>
    <w:rsid w:val="00F20AEE"/>
    <w:rsid w:val="00F216D6"/>
    <w:rsid w:val="00F2206B"/>
    <w:rsid w:val="00F23D9D"/>
    <w:rsid w:val="00F26E7E"/>
    <w:rsid w:val="00F32EF4"/>
    <w:rsid w:val="00F361AC"/>
    <w:rsid w:val="00F405D2"/>
    <w:rsid w:val="00F42CBB"/>
    <w:rsid w:val="00F46F6F"/>
    <w:rsid w:val="00F47FF3"/>
    <w:rsid w:val="00F538DC"/>
    <w:rsid w:val="00F55DA7"/>
    <w:rsid w:val="00F630E6"/>
    <w:rsid w:val="00F66CC5"/>
    <w:rsid w:val="00F67D55"/>
    <w:rsid w:val="00F7069A"/>
    <w:rsid w:val="00F725A2"/>
    <w:rsid w:val="00F75CA8"/>
    <w:rsid w:val="00F75EB7"/>
    <w:rsid w:val="00F76DD2"/>
    <w:rsid w:val="00F847C6"/>
    <w:rsid w:val="00F874FF"/>
    <w:rsid w:val="00F913AB"/>
    <w:rsid w:val="00F940EC"/>
    <w:rsid w:val="00F958EC"/>
    <w:rsid w:val="00F96A67"/>
    <w:rsid w:val="00F9774E"/>
    <w:rsid w:val="00FA069B"/>
    <w:rsid w:val="00FA0B2E"/>
    <w:rsid w:val="00FB0149"/>
    <w:rsid w:val="00FB4510"/>
    <w:rsid w:val="00FB6572"/>
    <w:rsid w:val="00FC35A0"/>
    <w:rsid w:val="00FC55AC"/>
    <w:rsid w:val="00FC73AF"/>
    <w:rsid w:val="00FD2135"/>
    <w:rsid w:val="00FD5FD3"/>
    <w:rsid w:val="00FE06BA"/>
    <w:rsid w:val="00FE203C"/>
    <w:rsid w:val="00FE4BFC"/>
    <w:rsid w:val="00FF478F"/>
    <w:rsid w:val="00FF6682"/>
    <w:rsid w:val="00FF6B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B7A0E7"/>
  <w15:chartTrackingRefBased/>
  <w15:docId w15:val="{84337DF0-72D3-4C65-9721-99545CC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80468"/>
    <w:pPr>
      <w:tabs>
        <w:tab w:val="center" w:pos="4252"/>
        <w:tab w:val="right" w:pos="8504"/>
      </w:tabs>
      <w:snapToGrid w:val="0"/>
    </w:pPr>
    <w:rPr>
      <w:rFonts w:ascii="Century" w:eastAsia="ＭＳ 明朝" w:hAnsi="Century"/>
    </w:rPr>
  </w:style>
  <w:style w:type="character" w:customStyle="1" w:styleId="a4">
    <w:name w:val="フッター (文字)"/>
    <w:basedOn w:val="a0"/>
    <w:link w:val="a3"/>
    <w:uiPriority w:val="99"/>
    <w:rsid w:val="00E80468"/>
    <w:rPr>
      <w:rFonts w:ascii="Century" w:eastAsia="ＭＳ 明朝" w:hAnsi="Century"/>
    </w:rPr>
  </w:style>
  <w:style w:type="paragraph" w:styleId="a5">
    <w:name w:val="header"/>
    <w:basedOn w:val="a"/>
    <w:link w:val="a6"/>
    <w:uiPriority w:val="99"/>
    <w:unhideWhenUsed/>
    <w:rsid w:val="00D12AEF"/>
    <w:pPr>
      <w:tabs>
        <w:tab w:val="center" w:pos="4252"/>
        <w:tab w:val="right" w:pos="8504"/>
      </w:tabs>
      <w:snapToGrid w:val="0"/>
    </w:pPr>
  </w:style>
  <w:style w:type="character" w:customStyle="1" w:styleId="a6">
    <w:name w:val="ヘッダー (文字)"/>
    <w:basedOn w:val="a0"/>
    <w:link w:val="a5"/>
    <w:uiPriority w:val="99"/>
    <w:rsid w:val="00D12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13ad2c-d307-4ebd-9eb1-336a01152750">
      <Terms xmlns="http://schemas.microsoft.com/office/infopath/2007/PartnerControls"/>
    </lcf76f155ced4ddcb4097134ff3c332f>
    <TaxCatchAll xmlns="f351d962-6e05-4426-87f5-292c157ccec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E6DFF884D23B2438D6D15FD0DE09474" ma:contentTypeVersion="16" ma:contentTypeDescription="新しいドキュメントを作成します。" ma:contentTypeScope="" ma:versionID="98e8b951ed57ebd6a0b74d19f6cd30f2">
  <xsd:schema xmlns:xsd="http://www.w3.org/2001/XMLSchema" xmlns:xs="http://www.w3.org/2001/XMLSchema" xmlns:p="http://schemas.microsoft.com/office/2006/metadata/properties" xmlns:ns2="3013ad2c-d307-4ebd-9eb1-336a01152750" xmlns:ns3="f351d962-6e05-4426-87f5-292c157ccecb" targetNamespace="http://schemas.microsoft.com/office/2006/metadata/properties" ma:root="true" ma:fieldsID="f159fcb59d82ccd3b7677e0b6ba9b079" ns2:_="" ns3:_="">
    <xsd:import namespace="3013ad2c-d307-4ebd-9eb1-336a01152750"/>
    <xsd:import namespace="f351d962-6e05-4426-87f5-292c157cce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3ad2c-d307-4ebd-9eb1-336a01152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01690178-014f-4ba5-b4c4-fad1136f862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1d962-6e05-4426-87f5-292c157ccecb"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6122826f-0b02-4192-aa9d-02a6052ea82f}" ma:internalName="TaxCatchAll" ma:showField="CatchAllData" ma:web="f351d962-6e05-4426-87f5-292c157cce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B5D71-9183-444C-B1BC-E732B5723FC7}">
  <ds:schemaRefs>
    <ds:schemaRef ds:uri="http://schemas.microsoft.com/office/2006/metadata/properties"/>
    <ds:schemaRef ds:uri="http://schemas.microsoft.com/office/infopath/2007/PartnerControls"/>
    <ds:schemaRef ds:uri="3013ad2c-d307-4ebd-9eb1-336a01152750"/>
    <ds:schemaRef ds:uri="f351d962-6e05-4426-87f5-292c157ccecb"/>
  </ds:schemaRefs>
</ds:datastoreItem>
</file>

<file path=customXml/itemProps2.xml><?xml version="1.0" encoding="utf-8"?>
<ds:datastoreItem xmlns:ds="http://schemas.openxmlformats.org/officeDocument/2006/customXml" ds:itemID="{7CF2F255-BEEE-45F0-B87D-42992DFE4967}">
  <ds:schemaRefs>
    <ds:schemaRef ds:uri="http://schemas.microsoft.com/sharepoint/v3/contenttype/forms"/>
  </ds:schemaRefs>
</ds:datastoreItem>
</file>

<file path=customXml/itemProps3.xml><?xml version="1.0" encoding="utf-8"?>
<ds:datastoreItem xmlns:ds="http://schemas.openxmlformats.org/officeDocument/2006/customXml" ds:itemID="{34DA3AE7-8042-462A-B2B2-71248879C5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3ad2c-d307-4ebd-9eb1-336a01152750"/>
    <ds:schemaRef ds:uri="f351d962-6e05-4426-87f5-292c157cce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811C10-0F6B-476A-AA4E-81A65C411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1237</TotalTime>
  <Pages>8</Pages>
  <Words>1224</Words>
  <Characters>6982</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 詩温</dc:creator>
  <cp:keywords/>
  <dc:description/>
  <cp:lastModifiedBy>表 芳弘</cp:lastModifiedBy>
  <cp:revision>807</cp:revision>
  <cp:lastPrinted>2022-07-22T07:24:00Z</cp:lastPrinted>
  <dcterms:created xsi:type="dcterms:W3CDTF">2022-05-20T23:34:00Z</dcterms:created>
  <dcterms:modified xsi:type="dcterms:W3CDTF">2022-08-01T01:59:00Z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0x0101001E6DFF884D23B2438D6D15FD0DE09474</vt:lpwstr>
  </property>
  <property fmtid="{D5CDD505-2E9C-101B-9397-08002B2CF9AE}" pid="3" name="MediaServiceImageTags">
    <vt:lpwstr/>
  </property>
</Properties>
</file>